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6044" w14:textId="40C595DE" w:rsidR="00D107C5" w:rsidRDefault="0067742A" w:rsidP="00F92A3C">
      <w:pPr>
        <w:pStyle w:val="Heading1"/>
        <w:rPr>
          <w:b/>
          <w:bCs/>
          <w:color w:val="0F6FC6" w:themeColor="accent1"/>
        </w:rPr>
      </w:pPr>
      <w:r>
        <w:rPr>
          <w:b/>
          <w:bCs/>
          <w:noProof/>
          <w:color w:val="auto"/>
        </w:rPr>
        <mc:AlternateContent>
          <mc:Choice Requires="wps">
            <w:drawing>
              <wp:anchor distT="0" distB="0" distL="114300" distR="114300" simplePos="0" relativeHeight="251659266" behindDoc="0" locked="0" layoutInCell="1" allowOverlap="1" wp14:anchorId="77133931" wp14:editId="054AE094">
                <wp:simplePos x="0" y="0"/>
                <wp:positionH relativeFrom="column">
                  <wp:posOffset>4491355</wp:posOffset>
                </wp:positionH>
                <wp:positionV relativeFrom="paragraph">
                  <wp:posOffset>-204470</wp:posOffset>
                </wp:positionV>
                <wp:extent cx="1504950" cy="1285875"/>
                <wp:effectExtent l="0" t="0" r="0" b="9525"/>
                <wp:wrapNone/>
                <wp:docPr id="7" name="Rektangel 7"/>
                <wp:cNvGraphicFramePr/>
                <a:graphic xmlns:a="http://schemas.openxmlformats.org/drawingml/2006/main">
                  <a:graphicData uri="http://schemas.microsoft.com/office/word/2010/wordprocessingShape">
                    <wps:wsp>
                      <wps:cNvSpPr/>
                      <wps:spPr>
                        <a:xfrm>
                          <a:off x="0" y="0"/>
                          <a:ext cx="1504950" cy="128587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46513F31" w14:textId="3800BE1E" w:rsidR="0067742A" w:rsidRDefault="0067742A" w:rsidP="0067742A">
                            <w:pPr>
                              <w:jc w:val="center"/>
                            </w:pPr>
                            <w:r>
                              <w:rPr>
                                <w:b/>
                                <w:bCs/>
                                <w:noProof/>
                                <w:color w:val="0F6FC6" w:themeColor="accent1"/>
                              </w:rPr>
                              <w:drawing>
                                <wp:inline distT="0" distB="0" distL="0" distR="0" wp14:anchorId="0F8A657C" wp14:editId="4B63FEB1">
                                  <wp:extent cx="1219200" cy="12192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33931" id="Rektangel 7" o:spid="_x0000_s1026" style="position:absolute;margin-left:353.65pt;margin-top:-16.1pt;width:118.5pt;height:101.25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" filled="f" stroked="f">
                <v:textbox>
                  <w:txbxContent>
                    <w:p w14:paraId="46513F31" w14:textId="3800BE1E" w:rsidR="0067742A" w:rsidRDefault="0067742A" w:rsidP="0067742A">
                      <w:pPr>
                        <w:jc w:val="center"/>
                      </w:pPr>
                      <w:r>
                        <w:rPr>
                          <w:b/>
                          <w:bCs/>
                          <w:noProof/>
                          <w:color w:val="0F6FC6" w:themeColor="accent1"/>
                        </w:rPr>
                        <w:drawing>
                          <wp:inline distT="0" distB="0" distL="0" distR="0" wp14:anchorId="0F8A657C" wp14:editId="4B63FEB1">
                            <wp:extent cx="1219200" cy="12192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v:textbox>
              </v:rect>
            </w:pict>
          </mc:Fallback>
        </mc:AlternateContent>
      </w:r>
      <w:r w:rsidR="00287F1B" w:rsidRPr="00287F1B">
        <w:rPr>
          <w:b/>
          <w:bCs/>
          <w:noProof/>
          <w:color w:val="auto"/>
        </w:rPr>
        <mc:AlternateContent>
          <mc:Choice Requires="wps">
            <w:drawing>
              <wp:anchor distT="91440" distB="91440" distL="114300" distR="114300" simplePos="0" relativeHeight="251658241" behindDoc="0" locked="0" layoutInCell="1" allowOverlap="1" wp14:anchorId="50EF9341" wp14:editId="29B6F0AB">
                <wp:simplePos x="0" y="0"/>
                <wp:positionH relativeFrom="margin">
                  <wp:align>left</wp:align>
                </wp:positionH>
                <wp:positionV relativeFrom="paragraph">
                  <wp:posOffset>0</wp:posOffset>
                </wp:positionV>
                <wp:extent cx="3474720" cy="1403985"/>
                <wp:effectExtent l="0" t="0" r="0" b="5080"/>
                <wp:wrapTopAndBottom/>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2DBF7EF" w14:textId="444CE523" w:rsidR="00287F1B" w:rsidRDefault="002828CC">
                            <w:pPr>
                              <w:pBdr>
                                <w:top w:val="single" w:sz="24" w:space="8" w:color="0F6FC6" w:themeColor="accent1"/>
                                <w:bottom w:val="single" w:sz="24" w:space="8" w:color="0F6FC6" w:themeColor="accent1"/>
                              </w:pBdr>
                              <w:spacing w:after="0"/>
                              <w:rPr>
                                <w:i/>
                                <w:iCs/>
                                <w:color w:val="0F6FC6" w:themeColor="accent1"/>
                                <w:sz w:val="24"/>
                              </w:rPr>
                            </w:pPr>
                            <w:r w:rsidRPr="002828CC">
                              <w:rPr>
                                <w:b/>
                                <w:bCs/>
                              </w:rPr>
                              <w:t>Faktaboks:</w:t>
                            </w:r>
                            <w:r>
                              <w:t xml:space="preserve"> Uten refleks er du synlig først på 25-30 meters hold, med refleks på 140 meters hold med nærlys Risikoen for å bli påkjørt i mørket reduseres med 85%</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50EF9341" id="_x0000_t202" coordsize="21600,21600" o:spt="202" path="m,l,21600r21600,l21600,xe">
                <v:stroke joinstyle="miter"/>
                <v:path gradientshapeok="t" o:connecttype="rect"/>
              </v:shapetype>
              <v:shape id="Tekstboks 2" o:spid="_x0000_s1027" type="#_x0000_t202" style="position:absolute;margin-left:0;margin-top:0;width:273.6pt;height:110.55pt;z-index:251658241;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" filled="f" stroked="f">
                <v:textbox style="mso-fit-shape-to-text:t">
                  <w:txbxContent>
                    <w:p w14:paraId="02DBF7EF" w14:textId="444CE523" w:rsidR="00287F1B" w:rsidRDefault="002828CC">
                      <w:pPr>
                        <w:pBdr>
                          <w:top w:val="single" w:sz="24" w:space="8" w:color="0F6FC6" w:themeColor="accent1"/>
                          <w:bottom w:val="single" w:sz="24" w:space="8" w:color="0F6FC6" w:themeColor="accent1"/>
                        </w:pBdr>
                        <w:spacing w:after="0"/>
                        <w:rPr>
                          <w:i/>
                          <w:iCs/>
                          <w:color w:val="0F6FC6" w:themeColor="accent1"/>
                          <w:sz w:val="24"/>
                        </w:rPr>
                      </w:pPr>
                      <w:r w:rsidRPr="002828CC">
                        <w:rPr>
                          <w:b/>
                          <w:bCs/>
                        </w:rPr>
                        <w:t>Faktaboks:</w:t>
                      </w:r>
                      <w:r>
                        <w:t xml:space="preserve"> Uten refleks er du synlig først på 25-30 meters hold, med refleks på 140 meters hold med nærlys Risikoen for å bli påkjørt i mørket reduseres med 85%</w:t>
                      </w:r>
                    </w:p>
                  </w:txbxContent>
                </v:textbox>
                <w10:wrap type="topAndBottom" anchorx="margin"/>
              </v:shape>
            </w:pict>
          </mc:Fallback>
        </mc:AlternateContent>
      </w:r>
    </w:p>
    <w:p w14:paraId="7D62520A" w14:textId="23E5766F" w:rsidR="00F92A3C" w:rsidRPr="00107916" w:rsidRDefault="00D107C5" w:rsidP="00F92A3C">
      <w:pPr>
        <w:pStyle w:val="Heading1"/>
        <w:rPr>
          <w:b/>
          <w:bCs/>
          <w:color w:val="0F6FC6" w:themeColor="accent1"/>
        </w:rPr>
      </w:pPr>
      <w:r>
        <w:rPr>
          <w:b/>
          <w:bCs/>
          <w:color w:val="0F6FC6" w:themeColor="accent1"/>
        </w:rPr>
        <w:t xml:space="preserve"> </w:t>
      </w:r>
      <w:r w:rsidR="005231D6">
        <w:rPr>
          <w:b/>
          <w:bCs/>
          <w:color w:val="0F6FC6" w:themeColor="accent1"/>
        </w:rPr>
        <w:t>Lag og foreninger for en trafikksikker kommune</w:t>
      </w:r>
      <w:r w:rsidR="00F92A3C" w:rsidRPr="00107916">
        <w:rPr>
          <w:b/>
          <w:bCs/>
          <w:color w:val="0F6FC6" w:themeColor="accent1"/>
        </w:rPr>
        <w:t xml:space="preserve"> </w:t>
      </w:r>
    </w:p>
    <w:p w14:paraId="3FF246C3" w14:textId="77777777" w:rsidR="00F92A3C" w:rsidRPr="00F92A3C" w:rsidRDefault="00F92A3C" w:rsidP="00F92A3C">
      <w:pPr>
        <w:rPr>
          <w:rFonts w:cstheme="minorHAnsi"/>
        </w:rPr>
      </w:pPr>
    </w:p>
    <w:p w14:paraId="4C918DDE" w14:textId="154A5485" w:rsidR="00F92A3C" w:rsidRPr="00F92A3C" w:rsidRDefault="005231D6" w:rsidP="00F92A3C">
      <w:pPr>
        <w:pStyle w:val="Default"/>
        <w:rPr>
          <w:rFonts w:asciiTheme="minorHAnsi" w:hAnsiTheme="minorHAnsi" w:cstheme="minorHAnsi"/>
          <w:sz w:val="22"/>
          <w:szCs w:val="22"/>
        </w:rPr>
      </w:pPr>
      <w:r>
        <w:rPr>
          <w:rFonts w:asciiTheme="minorHAnsi" w:hAnsiTheme="minorHAnsi" w:cstheme="minorHAnsi"/>
          <w:sz w:val="22"/>
          <w:szCs w:val="22"/>
        </w:rPr>
        <w:t xml:space="preserve">Rutinen </w:t>
      </w:r>
      <w:r w:rsidR="00F92A3C" w:rsidRPr="00F92A3C">
        <w:rPr>
          <w:rFonts w:asciiTheme="minorHAnsi" w:hAnsiTheme="minorHAnsi" w:cstheme="minorHAnsi"/>
          <w:sz w:val="22"/>
          <w:szCs w:val="22"/>
        </w:rPr>
        <w:t xml:space="preserve">skal bidra til at de aktiviteter foreningen har skal oppleves som sikre for alle medlemmer og deres foresatte. Rutinen skal bidra til at trafikksikkerheten ivaretas av og for medlemmene. Dette gjelder til og fra aktiviteter, og når </w:t>
      </w:r>
      <w:r w:rsidR="00F92A3C">
        <w:rPr>
          <w:rFonts w:asciiTheme="minorHAnsi" w:hAnsiTheme="minorHAnsi" w:cstheme="minorHAnsi"/>
          <w:sz w:val="22"/>
          <w:szCs w:val="22"/>
        </w:rPr>
        <w:t>foreningen</w:t>
      </w:r>
      <w:r w:rsidR="00F92A3C" w:rsidRPr="00F92A3C">
        <w:rPr>
          <w:rFonts w:asciiTheme="minorHAnsi" w:hAnsiTheme="minorHAnsi" w:cstheme="minorHAnsi"/>
          <w:sz w:val="22"/>
          <w:szCs w:val="22"/>
        </w:rPr>
        <w:t xml:space="preserve"> er ute på reiser og aktiviteter. </w:t>
      </w:r>
    </w:p>
    <w:p w14:paraId="06FC4E20" w14:textId="77777777" w:rsidR="00F92A3C" w:rsidRPr="00F92A3C" w:rsidRDefault="00F92A3C" w:rsidP="00F92A3C">
      <w:pPr>
        <w:pStyle w:val="Default"/>
        <w:rPr>
          <w:rFonts w:asciiTheme="minorHAnsi" w:hAnsiTheme="minorHAnsi" w:cstheme="minorHAnsi"/>
          <w:sz w:val="22"/>
          <w:szCs w:val="22"/>
        </w:rPr>
      </w:pPr>
    </w:p>
    <w:p w14:paraId="184DD840" w14:textId="0684BED5" w:rsidR="00F92A3C" w:rsidRPr="00F92A3C" w:rsidRDefault="00F92A3C" w:rsidP="00F92A3C">
      <w:pPr>
        <w:pStyle w:val="Default"/>
        <w:rPr>
          <w:rFonts w:asciiTheme="minorHAnsi" w:hAnsiTheme="minorHAnsi" w:cstheme="minorHAnsi"/>
          <w:sz w:val="22"/>
          <w:szCs w:val="22"/>
        </w:rPr>
      </w:pPr>
      <w:r w:rsidRPr="00F92A3C">
        <w:rPr>
          <w:rFonts w:asciiTheme="minorHAnsi" w:hAnsiTheme="minorHAnsi" w:cstheme="minorHAnsi"/>
          <w:sz w:val="22"/>
          <w:szCs w:val="22"/>
        </w:rPr>
        <w:t>Rutinen tar for seg det personlige ansvar hvert medlem/familie har</w:t>
      </w:r>
      <w:r>
        <w:rPr>
          <w:rFonts w:asciiTheme="minorHAnsi" w:hAnsiTheme="minorHAnsi" w:cstheme="minorHAnsi"/>
          <w:sz w:val="22"/>
          <w:szCs w:val="22"/>
        </w:rPr>
        <w:t>,</w:t>
      </w:r>
      <w:r w:rsidRPr="00F92A3C">
        <w:rPr>
          <w:rFonts w:asciiTheme="minorHAnsi" w:hAnsiTheme="minorHAnsi" w:cstheme="minorHAnsi"/>
          <w:sz w:val="22"/>
          <w:szCs w:val="22"/>
        </w:rPr>
        <w:t xml:space="preserve"> og det ansvaret foreningen til enhver tid har for tilrettelegging av aktivitetene. </w:t>
      </w:r>
    </w:p>
    <w:p w14:paraId="79386FB1" w14:textId="305304BD" w:rsidR="00F92A3C" w:rsidRPr="00F92A3C" w:rsidRDefault="00F92A3C" w:rsidP="00F92A3C">
      <w:pPr>
        <w:pStyle w:val="Heading3"/>
      </w:pPr>
    </w:p>
    <w:p w14:paraId="0521DDB4" w14:textId="18C30839" w:rsidR="00F92A3C" w:rsidRPr="00F92A3C" w:rsidRDefault="00F92A3C" w:rsidP="00F92A3C">
      <w:pPr>
        <w:pStyle w:val="Heading3"/>
        <w:rPr>
          <w:lang w:bidi="en-US"/>
        </w:rPr>
      </w:pPr>
      <w:r w:rsidRPr="00F92A3C">
        <w:t>Gående til og fra treninger,</w:t>
      </w:r>
      <w:r w:rsidR="00C63B35">
        <w:t xml:space="preserve"> øvelser, aktiviteter,</w:t>
      </w:r>
      <w:r w:rsidRPr="00F92A3C">
        <w:t xml:space="preserve"> kurs og arrangement:</w:t>
      </w:r>
    </w:p>
    <w:p w14:paraId="7F42F45D" w14:textId="77777777" w:rsidR="00F92A3C" w:rsidRPr="00F92A3C" w:rsidRDefault="00F92A3C" w:rsidP="00F92A3C">
      <w:pPr>
        <w:widowControl w:val="0"/>
        <w:numPr>
          <w:ilvl w:val="0"/>
          <w:numId w:val="1"/>
        </w:numPr>
        <w:suppressAutoHyphens/>
        <w:rPr>
          <w:rFonts w:cstheme="minorHAnsi"/>
          <w:lang w:bidi="en-US"/>
        </w:rPr>
      </w:pPr>
      <w:r w:rsidRPr="00F92A3C">
        <w:rPr>
          <w:rFonts w:cstheme="minorHAnsi"/>
          <w:lang w:bidi="en-US"/>
        </w:rPr>
        <w:t>Vi velger fortau, gang– og sykkelstier</w:t>
      </w:r>
    </w:p>
    <w:p w14:paraId="46A599E8" w14:textId="4801F2B0" w:rsidR="00F92A3C" w:rsidRDefault="00F92A3C" w:rsidP="00F92A3C">
      <w:pPr>
        <w:widowControl w:val="0"/>
        <w:numPr>
          <w:ilvl w:val="0"/>
          <w:numId w:val="1"/>
        </w:numPr>
        <w:suppressAutoHyphens/>
        <w:rPr>
          <w:rFonts w:cstheme="minorHAnsi"/>
          <w:lang w:bidi="en-US"/>
        </w:rPr>
      </w:pPr>
      <w:r w:rsidRPr="00F92A3C">
        <w:rPr>
          <w:rFonts w:cstheme="minorHAnsi"/>
          <w:lang w:bidi="en-US"/>
        </w:rPr>
        <w:t xml:space="preserve">Ved ferdsel i mørke er refleksbruk særdeles viktig. Alle </w:t>
      </w:r>
      <w:r w:rsidR="00D91589">
        <w:rPr>
          <w:rFonts w:cstheme="minorHAnsi"/>
          <w:lang w:bidi="en-US"/>
        </w:rPr>
        <w:t>skal</w:t>
      </w:r>
      <w:r w:rsidRPr="00F92A3C">
        <w:rPr>
          <w:rFonts w:cstheme="minorHAnsi"/>
          <w:lang w:bidi="en-US"/>
        </w:rPr>
        <w:t xml:space="preserve"> bruk</w:t>
      </w:r>
      <w:r w:rsidR="00D91589">
        <w:rPr>
          <w:rFonts w:cstheme="minorHAnsi"/>
          <w:lang w:bidi="en-US"/>
        </w:rPr>
        <w:t xml:space="preserve">e </w:t>
      </w:r>
      <w:r w:rsidRPr="00F92A3C">
        <w:rPr>
          <w:rFonts w:cstheme="minorHAnsi"/>
          <w:lang w:bidi="en-US"/>
        </w:rPr>
        <w:t>refleks eller refleksvest på vei til trening</w:t>
      </w:r>
      <w:r w:rsidR="00D91589">
        <w:rPr>
          <w:rFonts w:cstheme="minorHAnsi"/>
          <w:lang w:bidi="en-US"/>
        </w:rPr>
        <w:t xml:space="preserve"> når det er mørkt</w:t>
      </w:r>
    </w:p>
    <w:p w14:paraId="138E58EB" w14:textId="156A401D" w:rsidR="00F92A3C" w:rsidRDefault="00F92A3C" w:rsidP="00F92A3C">
      <w:pPr>
        <w:widowControl w:val="0"/>
        <w:numPr>
          <w:ilvl w:val="0"/>
          <w:numId w:val="1"/>
        </w:numPr>
        <w:suppressAutoHyphens/>
        <w:rPr>
          <w:rFonts w:cstheme="minorHAnsi"/>
          <w:lang w:bidi="en-US"/>
        </w:rPr>
      </w:pPr>
      <w:r>
        <w:rPr>
          <w:rFonts w:cstheme="minorHAnsi"/>
          <w:lang w:bidi="en-US"/>
        </w:rPr>
        <w:t>Vi oppfordrer til å gå- sykle til aktivitet når det er mulig. Det er bra for miljøet og bidrar til mindre trafikk og situasjoner som kan oppstå</w:t>
      </w:r>
      <w:r w:rsidR="00D91589">
        <w:rPr>
          <w:rFonts w:cstheme="minorHAnsi"/>
          <w:lang w:bidi="en-US"/>
        </w:rPr>
        <w:t xml:space="preserve"> på parkeringsplassene.</w:t>
      </w:r>
    </w:p>
    <w:p w14:paraId="282A61E4" w14:textId="77777777" w:rsidR="00287F1B" w:rsidRPr="00F92A3C" w:rsidRDefault="00287F1B" w:rsidP="00287F1B">
      <w:pPr>
        <w:widowControl w:val="0"/>
        <w:suppressAutoHyphens/>
        <w:ind w:left="903"/>
        <w:rPr>
          <w:rFonts w:cstheme="minorHAnsi"/>
          <w:lang w:bidi="en-US"/>
        </w:rPr>
      </w:pPr>
    </w:p>
    <w:p w14:paraId="1FED6FB7" w14:textId="771FC485" w:rsidR="00C63B35" w:rsidRPr="00F92A3C" w:rsidRDefault="00F92A3C" w:rsidP="00C63B35">
      <w:pPr>
        <w:pStyle w:val="Heading3"/>
        <w:rPr>
          <w:lang w:bidi="en-US"/>
        </w:rPr>
      </w:pPr>
      <w:r w:rsidRPr="00F92A3C">
        <w:t xml:space="preserve">Syklende til og fra </w:t>
      </w:r>
      <w:r w:rsidR="00C63B35" w:rsidRPr="00F92A3C">
        <w:t>treninger,</w:t>
      </w:r>
      <w:r w:rsidR="00C63B35">
        <w:t xml:space="preserve"> øvelser, aktiviteter,</w:t>
      </w:r>
      <w:r w:rsidR="00C63B35" w:rsidRPr="00F92A3C">
        <w:t xml:space="preserve"> kurs og arrangement:</w:t>
      </w:r>
    </w:p>
    <w:p w14:paraId="6E9AF49F" w14:textId="1405983A" w:rsidR="00C964A5" w:rsidRPr="00C964A5" w:rsidRDefault="00C63B35" w:rsidP="00C964A5">
      <w:pPr>
        <w:pStyle w:val="Heading3"/>
        <w:numPr>
          <w:ilvl w:val="0"/>
          <w:numId w:val="9"/>
        </w:numPr>
        <w:rPr>
          <w:rFonts w:asciiTheme="minorHAnsi" w:hAnsiTheme="minorHAnsi" w:cstheme="minorHAnsi"/>
          <w:color w:val="auto"/>
          <w:sz w:val="22"/>
          <w:szCs w:val="22"/>
          <w:lang w:bidi="en-US"/>
        </w:rPr>
      </w:pPr>
      <w:r w:rsidRPr="00C964A5">
        <w:rPr>
          <w:rFonts w:asciiTheme="minorHAnsi" w:hAnsiTheme="minorHAnsi" w:cstheme="minorHAnsi"/>
          <w:color w:val="auto"/>
          <w:sz w:val="22"/>
          <w:szCs w:val="22"/>
          <w:lang w:bidi="en-US"/>
        </w:rPr>
        <w:t>ALLE SKAL BRUKE HJELM VED SYKLING!</w:t>
      </w:r>
    </w:p>
    <w:p w14:paraId="49A75B57" w14:textId="77777777" w:rsidR="00F92A3C" w:rsidRPr="00F92A3C" w:rsidRDefault="00F92A3C" w:rsidP="00F92A3C">
      <w:pPr>
        <w:widowControl w:val="0"/>
        <w:numPr>
          <w:ilvl w:val="0"/>
          <w:numId w:val="2"/>
        </w:numPr>
        <w:suppressAutoHyphens/>
        <w:rPr>
          <w:rFonts w:cstheme="minorHAnsi"/>
          <w:lang w:bidi="en-US"/>
        </w:rPr>
      </w:pPr>
      <w:r w:rsidRPr="00F92A3C">
        <w:rPr>
          <w:rFonts w:cstheme="minorHAnsi"/>
          <w:lang w:bidi="en-US"/>
        </w:rPr>
        <w:t>Vi velger gang– og sykkelstier så sant det er mulig</w:t>
      </w:r>
    </w:p>
    <w:p w14:paraId="346801E1" w14:textId="77777777" w:rsidR="00F92A3C" w:rsidRPr="00F92A3C" w:rsidRDefault="00F92A3C" w:rsidP="00F92A3C">
      <w:pPr>
        <w:widowControl w:val="0"/>
        <w:numPr>
          <w:ilvl w:val="0"/>
          <w:numId w:val="2"/>
        </w:numPr>
        <w:suppressAutoHyphens/>
        <w:rPr>
          <w:rFonts w:cstheme="minorHAnsi"/>
          <w:lang w:bidi="en-US"/>
        </w:rPr>
      </w:pPr>
      <w:r w:rsidRPr="00F92A3C">
        <w:rPr>
          <w:rFonts w:cstheme="minorHAnsi"/>
          <w:lang w:bidi="en-US"/>
        </w:rPr>
        <w:t>Vi går av sykkelen ved kryssing av fotgjengerfelt</w:t>
      </w:r>
    </w:p>
    <w:p w14:paraId="151CF673" w14:textId="77777777" w:rsidR="00F92A3C" w:rsidRPr="00F92A3C" w:rsidRDefault="00F92A3C" w:rsidP="00F92A3C">
      <w:pPr>
        <w:widowControl w:val="0"/>
        <w:numPr>
          <w:ilvl w:val="0"/>
          <w:numId w:val="2"/>
        </w:numPr>
        <w:suppressAutoHyphens/>
        <w:rPr>
          <w:rFonts w:cstheme="minorHAnsi"/>
          <w:lang w:bidi="en-US"/>
        </w:rPr>
      </w:pPr>
      <w:r w:rsidRPr="00F92A3C">
        <w:rPr>
          <w:rFonts w:cstheme="minorHAnsi"/>
          <w:lang w:bidi="en-US"/>
        </w:rPr>
        <w:t xml:space="preserve">Ved ferdsel i mørke skal man ha lys foran og bak. I tillegg bør sykkelen ha signalklokke </w:t>
      </w:r>
    </w:p>
    <w:p w14:paraId="26B63A4E" w14:textId="6C1293DB" w:rsidR="00287F1B" w:rsidRDefault="00F92A3C" w:rsidP="009363F7">
      <w:pPr>
        <w:widowControl w:val="0"/>
        <w:numPr>
          <w:ilvl w:val="0"/>
          <w:numId w:val="2"/>
        </w:numPr>
        <w:suppressAutoHyphens/>
        <w:rPr>
          <w:rFonts w:cstheme="minorHAnsi"/>
          <w:lang w:bidi="en-US"/>
        </w:rPr>
      </w:pPr>
      <w:r w:rsidRPr="00F92A3C">
        <w:rPr>
          <w:rFonts w:cstheme="minorHAnsi"/>
          <w:lang w:bidi="en-US"/>
        </w:rPr>
        <w:t>Ved sykling i mørket skal du også bruke refleksvest</w:t>
      </w:r>
    </w:p>
    <w:p w14:paraId="042EF647" w14:textId="77777777" w:rsidR="00144240" w:rsidRPr="009363F7" w:rsidRDefault="00144240" w:rsidP="00144240">
      <w:pPr>
        <w:widowControl w:val="0"/>
        <w:suppressAutoHyphens/>
        <w:ind w:left="720"/>
        <w:rPr>
          <w:rFonts w:cstheme="minorHAnsi"/>
          <w:lang w:bidi="en-US"/>
        </w:rPr>
      </w:pPr>
    </w:p>
    <w:p w14:paraId="486A69C8" w14:textId="3907D2CC" w:rsidR="00F92A3C" w:rsidRPr="00F92A3C" w:rsidRDefault="00F92A3C" w:rsidP="00F92A3C">
      <w:pPr>
        <w:pStyle w:val="Heading3"/>
      </w:pPr>
      <w:r w:rsidRPr="00F92A3C">
        <w:t xml:space="preserve">Tiltak </w:t>
      </w:r>
      <w:r w:rsidR="00D91589">
        <w:t>for</w:t>
      </w:r>
      <w:r w:rsidRPr="00F92A3C">
        <w:t xml:space="preserve"> gående og syklende:</w:t>
      </w:r>
    </w:p>
    <w:p w14:paraId="3568F745" w14:textId="78296F57" w:rsidR="00F92A3C" w:rsidRPr="00F92A3C" w:rsidRDefault="00D91589" w:rsidP="00F92A3C">
      <w:pPr>
        <w:widowControl w:val="0"/>
        <w:numPr>
          <w:ilvl w:val="0"/>
          <w:numId w:val="3"/>
        </w:numPr>
        <w:suppressAutoHyphens/>
        <w:rPr>
          <w:rFonts w:cstheme="minorHAnsi"/>
          <w:lang w:bidi="en-US"/>
        </w:rPr>
      </w:pPr>
      <w:r>
        <w:rPr>
          <w:rFonts w:cstheme="minorHAnsi"/>
          <w:lang w:bidi="en-US"/>
        </w:rPr>
        <w:t>Informasjon om</w:t>
      </w:r>
      <w:r w:rsidR="00F92A3C" w:rsidRPr="00F92A3C">
        <w:rPr>
          <w:rFonts w:cstheme="minorHAnsi"/>
          <w:lang w:bidi="en-US"/>
        </w:rPr>
        <w:t xml:space="preserve"> vår trafikk</w:t>
      </w:r>
      <w:r>
        <w:rPr>
          <w:rFonts w:cstheme="minorHAnsi"/>
          <w:lang w:bidi="en-US"/>
        </w:rPr>
        <w:t>sikkerhets rutine</w:t>
      </w:r>
      <w:r w:rsidR="00F92A3C" w:rsidRPr="00F92A3C">
        <w:rPr>
          <w:rFonts w:cstheme="minorHAnsi"/>
          <w:lang w:bidi="en-US"/>
        </w:rPr>
        <w:t xml:space="preserve"> for alle deltakere og foreldre på våre aktiviteter</w:t>
      </w:r>
    </w:p>
    <w:p w14:paraId="16E2F533" w14:textId="463AB72D" w:rsidR="00F92A3C" w:rsidRPr="00F92A3C" w:rsidRDefault="00D91589" w:rsidP="00F92A3C">
      <w:pPr>
        <w:widowControl w:val="0"/>
        <w:numPr>
          <w:ilvl w:val="0"/>
          <w:numId w:val="3"/>
        </w:numPr>
        <w:suppressAutoHyphens/>
        <w:rPr>
          <w:rFonts w:cstheme="minorHAnsi"/>
          <w:lang w:bidi="en-US"/>
        </w:rPr>
      </w:pPr>
      <w:r>
        <w:rPr>
          <w:rFonts w:cstheme="minorHAnsi"/>
          <w:lang w:bidi="en-US"/>
        </w:rPr>
        <w:t>Trafikksikkerhetsrutinen</w:t>
      </w:r>
      <w:r w:rsidR="00F92A3C" w:rsidRPr="00F92A3C">
        <w:rPr>
          <w:rFonts w:cstheme="minorHAnsi"/>
          <w:lang w:bidi="en-US"/>
        </w:rPr>
        <w:t xml:space="preserve"> legges ut på nettsiden vår</w:t>
      </w:r>
    </w:p>
    <w:p w14:paraId="1BE564EB" w14:textId="2A974CE7" w:rsidR="00F92A3C" w:rsidRPr="00F92A3C" w:rsidRDefault="00F92A3C" w:rsidP="00F92A3C">
      <w:pPr>
        <w:widowControl w:val="0"/>
        <w:numPr>
          <w:ilvl w:val="0"/>
          <w:numId w:val="3"/>
        </w:numPr>
        <w:suppressAutoHyphens/>
        <w:rPr>
          <w:rFonts w:cstheme="minorHAnsi"/>
          <w:lang w:bidi="en-US"/>
        </w:rPr>
      </w:pPr>
      <w:r w:rsidRPr="00F92A3C">
        <w:rPr>
          <w:rFonts w:cstheme="minorHAnsi"/>
          <w:lang w:bidi="en-US"/>
        </w:rPr>
        <w:t>Ved utendørstreninger langs vei bruker alle refleksvester</w:t>
      </w:r>
      <w:r w:rsidR="00C63B35">
        <w:rPr>
          <w:rFonts w:cstheme="minorHAnsi"/>
          <w:lang w:bidi="en-US"/>
        </w:rPr>
        <w:t xml:space="preserve"> når det er mørkt</w:t>
      </w:r>
    </w:p>
    <w:p w14:paraId="1F5D5303" w14:textId="35DCEA92" w:rsidR="00C63B35" w:rsidRPr="00F92A3C" w:rsidRDefault="00F92A3C" w:rsidP="00C63B35">
      <w:pPr>
        <w:pStyle w:val="Heading3"/>
        <w:rPr>
          <w:lang w:bidi="en-US"/>
        </w:rPr>
      </w:pPr>
      <w:r w:rsidRPr="00F92A3C">
        <w:rPr>
          <w:lang w:bidi="en-US"/>
        </w:rPr>
        <w:t xml:space="preserve">Kjørende til og </w:t>
      </w:r>
      <w:r w:rsidR="00C63B35">
        <w:rPr>
          <w:lang w:bidi="en-US"/>
        </w:rPr>
        <w:t xml:space="preserve">fra </w:t>
      </w:r>
      <w:r w:rsidR="00C63B35" w:rsidRPr="00F92A3C">
        <w:t>treninger,</w:t>
      </w:r>
      <w:r w:rsidR="00C63B35">
        <w:t xml:space="preserve"> øvelser, aktiviteter,</w:t>
      </w:r>
      <w:r w:rsidR="00C63B35" w:rsidRPr="00F92A3C">
        <w:t xml:space="preserve"> kurs og arrangement:</w:t>
      </w:r>
    </w:p>
    <w:p w14:paraId="4A5D5879" w14:textId="5A465B0D" w:rsidR="00F92A3C" w:rsidRPr="00F92A3C" w:rsidRDefault="00F92A3C" w:rsidP="00F92A3C">
      <w:pPr>
        <w:pStyle w:val="Heading3"/>
        <w:rPr>
          <w:lang w:bidi="en-US"/>
        </w:rPr>
      </w:pPr>
    </w:p>
    <w:p w14:paraId="5B5E14A9" w14:textId="77777777" w:rsidR="00C63B35" w:rsidRPr="00F92A3C" w:rsidRDefault="00C63B35" w:rsidP="00C63B35">
      <w:pPr>
        <w:widowControl w:val="0"/>
        <w:numPr>
          <w:ilvl w:val="0"/>
          <w:numId w:val="4"/>
        </w:numPr>
        <w:suppressAutoHyphens/>
        <w:rPr>
          <w:rFonts w:cstheme="minorHAnsi"/>
          <w:lang w:bidi="en-US"/>
        </w:rPr>
      </w:pPr>
      <w:r>
        <w:rPr>
          <w:rFonts w:cstheme="minorHAnsi"/>
          <w:lang w:bidi="en-US"/>
        </w:rPr>
        <w:t xml:space="preserve">Vi oppfordrer til samkjøring til aktiviteter. Færre biler gir færre risikosituasjoner og dette er bra for miljøet. </w:t>
      </w:r>
    </w:p>
    <w:p w14:paraId="7A17F045" w14:textId="77777777" w:rsidR="00F92A3C" w:rsidRPr="00F92A3C" w:rsidRDefault="00F92A3C" w:rsidP="00F92A3C">
      <w:pPr>
        <w:widowControl w:val="0"/>
        <w:numPr>
          <w:ilvl w:val="0"/>
          <w:numId w:val="4"/>
        </w:numPr>
        <w:suppressAutoHyphens/>
        <w:rPr>
          <w:rFonts w:cstheme="minorHAnsi"/>
          <w:lang w:bidi="en-US"/>
        </w:rPr>
      </w:pPr>
      <w:r w:rsidRPr="00F92A3C">
        <w:rPr>
          <w:rFonts w:cstheme="minorHAnsi"/>
          <w:lang w:bidi="en-US"/>
        </w:rPr>
        <w:t>Kjører aktpågivende og viser sunne holdninger i trafikken</w:t>
      </w:r>
    </w:p>
    <w:p w14:paraId="036990DD" w14:textId="77777777" w:rsidR="00F92A3C" w:rsidRPr="00F92A3C" w:rsidRDefault="00F92A3C" w:rsidP="00F92A3C">
      <w:pPr>
        <w:widowControl w:val="0"/>
        <w:numPr>
          <w:ilvl w:val="0"/>
          <w:numId w:val="4"/>
        </w:numPr>
        <w:suppressAutoHyphens/>
        <w:rPr>
          <w:rFonts w:cstheme="minorHAnsi"/>
          <w:lang w:bidi="en-US"/>
        </w:rPr>
      </w:pPr>
      <w:r w:rsidRPr="00F92A3C">
        <w:rPr>
          <w:rFonts w:cstheme="minorHAnsi"/>
          <w:lang w:bidi="en-US"/>
        </w:rPr>
        <w:t xml:space="preserve">Sjåføren skal alltid benytte </w:t>
      </w:r>
      <w:proofErr w:type="spellStart"/>
      <w:r w:rsidRPr="00F92A3C">
        <w:rPr>
          <w:rFonts w:cstheme="minorHAnsi"/>
          <w:lang w:bidi="en-US"/>
        </w:rPr>
        <w:t>handsfree</w:t>
      </w:r>
      <w:proofErr w:type="spellEnd"/>
      <w:r w:rsidRPr="00F92A3C">
        <w:rPr>
          <w:rFonts w:cstheme="minorHAnsi"/>
          <w:lang w:bidi="en-US"/>
        </w:rPr>
        <w:t xml:space="preserve"> ved bruk av telefon under kjøring</w:t>
      </w:r>
    </w:p>
    <w:p w14:paraId="03E72343" w14:textId="77777777" w:rsidR="00F92A3C" w:rsidRPr="00F92A3C" w:rsidRDefault="00F92A3C" w:rsidP="00F92A3C">
      <w:pPr>
        <w:widowControl w:val="0"/>
        <w:numPr>
          <w:ilvl w:val="0"/>
          <w:numId w:val="4"/>
        </w:numPr>
        <w:suppressAutoHyphens/>
        <w:rPr>
          <w:rFonts w:cstheme="minorHAnsi"/>
          <w:lang w:bidi="en-US"/>
        </w:rPr>
      </w:pPr>
      <w:r w:rsidRPr="00F92A3C">
        <w:rPr>
          <w:rFonts w:cstheme="minorHAnsi"/>
          <w:lang w:bidi="en-US"/>
        </w:rPr>
        <w:t>Er bevisst sitt ansvar, og påser at alle i bilen er fastspent med setebelte på riktig måte</w:t>
      </w:r>
    </w:p>
    <w:p w14:paraId="554084ED" w14:textId="13AAB162" w:rsidR="00F92A3C" w:rsidRPr="00F92A3C" w:rsidRDefault="00F92A3C" w:rsidP="00F92A3C">
      <w:pPr>
        <w:widowControl w:val="0"/>
        <w:numPr>
          <w:ilvl w:val="0"/>
          <w:numId w:val="4"/>
        </w:numPr>
        <w:suppressAutoHyphens/>
        <w:rPr>
          <w:rFonts w:cstheme="minorHAnsi"/>
          <w:lang w:bidi="en-US"/>
        </w:rPr>
      </w:pPr>
      <w:r w:rsidRPr="00F92A3C">
        <w:rPr>
          <w:rFonts w:cstheme="minorHAnsi"/>
          <w:lang w:bidi="en-US"/>
        </w:rPr>
        <w:t>Forsøker å planlegge kjøringen slik at du unngår å rygge</w:t>
      </w:r>
      <w:r w:rsidR="00D91589">
        <w:rPr>
          <w:rFonts w:cstheme="minorHAnsi"/>
          <w:lang w:bidi="en-US"/>
        </w:rPr>
        <w:t xml:space="preserve"> når passasjerer slippes av. </w:t>
      </w:r>
      <w:r w:rsidRPr="00F92A3C">
        <w:rPr>
          <w:rFonts w:cstheme="minorHAnsi"/>
          <w:lang w:bidi="en-US"/>
        </w:rPr>
        <w:t xml:space="preserve">Hvis du </w:t>
      </w:r>
      <w:r w:rsidRPr="00F92A3C">
        <w:rPr>
          <w:rFonts w:cstheme="minorHAnsi"/>
          <w:i/>
          <w:iCs/>
          <w:lang w:bidi="en-US"/>
        </w:rPr>
        <w:t>må</w:t>
      </w:r>
      <w:r w:rsidRPr="00F92A3C">
        <w:rPr>
          <w:rFonts w:cstheme="minorHAnsi"/>
          <w:lang w:bidi="en-US"/>
        </w:rPr>
        <w:t xml:space="preserve"> rygge, vær spesielt oppmerksom på at ingen er bak bilen</w:t>
      </w:r>
    </w:p>
    <w:p w14:paraId="27384BCB" w14:textId="77777777" w:rsidR="00F92A3C" w:rsidRPr="00F92A3C" w:rsidRDefault="00F92A3C" w:rsidP="00F92A3C">
      <w:pPr>
        <w:widowControl w:val="0"/>
        <w:numPr>
          <w:ilvl w:val="0"/>
          <w:numId w:val="4"/>
        </w:numPr>
        <w:suppressAutoHyphens/>
        <w:rPr>
          <w:rFonts w:cstheme="minorHAnsi"/>
          <w:lang w:bidi="en-US"/>
        </w:rPr>
      </w:pPr>
      <w:r w:rsidRPr="00F92A3C">
        <w:rPr>
          <w:rFonts w:cstheme="minorHAnsi"/>
          <w:lang w:bidi="en-US"/>
        </w:rPr>
        <w:t>Påser at bilen alltid står slik til at passasjerer trygt kan gå trygt ut og inn</w:t>
      </w:r>
    </w:p>
    <w:p w14:paraId="35C08077" w14:textId="64857B59" w:rsidR="00F92A3C" w:rsidRDefault="00F92A3C" w:rsidP="00F92A3C">
      <w:pPr>
        <w:widowControl w:val="0"/>
        <w:numPr>
          <w:ilvl w:val="0"/>
          <w:numId w:val="4"/>
        </w:numPr>
        <w:suppressAutoHyphens/>
        <w:rPr>
          <w:rFonts w:cstheme="minorHAnsi"/>
          <w:lang w:bidi="en-US"/>
        </w:rPr>
      </w:pPr>
      <w:proofErr w:type="spellStart"/>
      <w:r w:rsidRPr="00F92A3C">
        <w:rPr>
          <w:rFonts w:cstheme="minorHAnsi"/>
          <w:lang w:bidi="en-US"/>
        </w:rPr>
        <w:t>Øvelseskjøring</w:t>
      </w:r>
      <w:proofErr w:type="spellEnd"/>
      <w:r w:rsidRPr="00F92A3C">
        <w:rPr>
          <w:rFonts w:cstheme="minorHAnsi"/>
          <w:lang w:bidi="en-US"/>
        </w:rPr>
        <w:t xml:space="preserve"> skal ikke foregå ved kjøring til trening, kurs og arrangementer</w:t>
      </w:r>
    </w:p>
    <w:p w14:paraId="6FD9E670" w14:textId="77777777" w:rsidR="00287F1B" w:rsidRDefault="00287F1B" w:rsidP="00287F1B">
      <w:pPr>
        <w:widowControl w:val="0"/>
        <w:suppressAutoHyphens/>
        <w:ind w:left="720"/>
        <w:rPr>
          <w:rFonts w:cstheme="minorHAnsi"/>
          <w:lang w:bidi="en-US"/>
        </w:rPr>
      </w:pPr>
    </w:p>
    <w:p w14:paraId="350D2747" w14:textId="7F58E40D" w:rsidR="00F92A3C" w:rsidRPr="00F92A3C" w:rsidRDefault="00F92A3C" w:rsidP="00F92A3C">
      <w:pPr>
        <w:pStyle w:val="Heading3"/>
      </w:pPr>
      <w:r w:rsidRPr="00F92A3C">
        <w:t xml:space="preserve">Tiltak for kjørende: </w:t>
      </w:r>
    </w:p>
    <w:p w14:paraId="54A8A4A9" w14:textId="44CE1774" w:rsidR="00F92A3C" w:rsidRPr="00F92A3C" w:rsidRDefault="00F92A3C" w:rsidP="00F92A3C">
      <w:pPr>
        <w:widowControl w:val="0"/>
        <w:numPr>
          <w:ilvl w:val="0"/>
          <w:numId w:val="5"/>
        </w:numPr>
        <w:suppressAutoHyphens/>
        <w:rPr>
          <w:rFonts w:cstheme="minorHAnsi"/>
          <w:lang w:bidi="en-US"/>
        </w:rPr>
      </w:pPr>
      <w:r w:rsidRPr="00F92A3C">
        <w:rPr>
          <w:rFonts w:cstheme="minorHAnsi"/>
          <w:lang w:bidi="en-US"/>
        </w:rPr>
        <w:t xml:space="preserve">Laglederne presenterer vår </w:t>
      </w:r>
      <w:r w:rsidR="00D91589">
        <w:rPr>
          <w:rFonts w:cstheme="minorHAnsi"/>
          <w:lang w:bidi="en-US"/>
        </w:rPr>
        <w:t xml:space="preserve">trafikksikkerhetsrutine </w:t>
      </w:r>
      <w:r w:rsidRPr="00F92A3C">
        <w:rPr>
          <w:rFonts w:cstheme="minorHAnsi"/>
          <w:lang w:bidi="en-US"/>
        </w:rPr>
        <w:t>for alle deltakere og foreldre ved sesong</w:t>
      </w:r>
      <w:r w:rsidR="00D91589">
        <w:rPr>
          <w:rFonts w:cstheme="minorHAnsi"/>
          <w:lang w:bidi="en-US"/>
        </w:rPr>
        <w:t xml:space="preserve">oppstart. </w:t>
      </w:r>
    </w:p>
    <w:p w14:paraId="64C1C760" w14:textId="77777777" w:rsidR="00F92A3C" w:rsidRPr="00F92A3C" w:rsidRDefault="00F92A3C" w:rsidP="00F92A3C">
      <w:pPr>
        <w:widowControl w:val="0"/>
        <w:numPr>
          <w:ilvl w:val="0"/>
          <w:numId w:val="5"/>
        </w:numPr>
        <w:suppressAutoHyphens/>
        <w:rPr>
          <w:rFonts w:cstheme="minorHAnsi"/>
          <w:lang w:bidi="en-US"/>
        </w:rPr>
      </w:pPr>
      <w:r w:rsidRPr="00F92A3C">
        <w:rPr>
          <w:rFonts w:cstheme="minorHAnsi"/>
          <w:lang w:bidi="en-US"/>
        </w:rPr>
        <w:t>Ved alle våre reiser til konkurranser og andre arrangementer, skal vi stille krav til at kjøretøy og dekk er i forskriftmessig stand</w:t>
      </w:r>
    </w:p>
    <w:p w14:paraId="790AA1DC" w14:textId="34697955" w:rsidR="00F92A3C" w:rsidRDefault="000E6116" w:rsidP="00F92A3C">
      <w:pPr>
        <w:widowControl w:val="0"/>
        <w:numPr>
          <w:ilvl w:val="0"/>
          <w:numId w:val="5"/>
        </w:numPr>
        <w:suppressAutoHyphens/>
        <w:rPr>
          <w:rFonts w:cstheme="minorHAnsi"/>
          <w:lang w:bidi="en-US"/>
        </w:rPr>
      </w:pPr>
      <w:r>
        <w:rPr>
          <w:rFonts w:cstheme="minorHAnsi"/>
          <w:lang w:bidi="en-US"/>
        </w:rPr>
        <w:t>Vi</w:t>
      </w:r>
      <w:r w:rsidR="00F92A3C" w:rsidRPr="00F92A3C">
        <w:rPr>
          <w:rFonts w:cstheme="minorHAnsi"/>
          <w:lang w:bidi="en-US"/>
        </w:rPr>
        <w:t xml:space="preserve"> skal forsøke å unngå at unge sjåfører – også våre egne medlemmer – kjører i forbindelse med reiser</w:t>
      </w:r>
    </w:p>
    <w:p w14:paraId="6B158B8B" w14:textId="29938D3D" w:rsidR="00D91589" w:rsidRPr="00F92A3C" w:rsidRDefault="00D91589" w:rsidP="00F92A3C">
      <w:pPr>
        <w:widowControl w:val="0"/>
        <w:numPr>
          <w:ilvl w:val="0"/>
          <w:numId w:val="5"/>
        </w:numPr>
        <w:suppressAutoHyphens/>
        <w:rPr>
          <w:rFonts w:cstheme="minorHAnsi"/>
          <w:lang w:bidi="en-US"/>
        </w:rPr>
      </w:pPr>
      <w:r>
        <w:rPr>
          <w:rFonts w:cstheme="minorHAnsi"/>
          <w:lang w:bidi="en-US"/>
        </w:rPr>
        <w:t>Vi oppfordrer til samkjøring til alle våre reiser, og legger til rette for felles oppmøtested slik at samkjøring er mulig</w:t>
      </w:r>
    </w:p>
    <w:p w14:paraId="27F07C05" w14:textId="77777777" w:rsidR="00F92A3C" w:rsidRPr="00F92A3C" w:rsidRDefault="00F92A3C" w:rsidP="00F92A3C">
      <w:pPr>
        <w:widowControl w:val="0"/>
        <w:numPr>
          <w:ilvl w:val="0"/>
          <w:numId w:val="5"/>
        </w:numPr>
        <w:suppressAutoHyphens/>
        <w:rPr>
          <w:rFonts w:cstheme="minorHAnsi"/>
          <w:lang w:bidi="en-US"/>
        </w:rPr>
      </w:pPr>
      <w:r w:rsidRPr="00F92A3C">
        <w:rPr>
          <w:rFonts w:cstheme="minorHAnsi"/>
          <w:lang w:bidi="en-US"/>
        </w:rPr>
        <w:t>Ved felleskjøring i forbindelse med reiser, skal det planlegges å bruke god tid for å komme fram til bestemmelsesstedet</w:t>
      </w:r>
    </w:p>
    <w:p w14:paraId="4FD29279" w14:textId="2972DD69" w:rsidR="00F92A3C" w:rsidRPr="00F92A3C" w:rsidRDefault="00F92A3C" w:rsidP="00F92A3C">
      <w:pPr>
        <w:widowControl w:val="0"/>
        <w:numPr>
          <w:ilvl w:val="0"/>
          <w:numId w:val="5"/>
        </w:numPr>
        <w:suppressAutoHyphens/>
        <w:rPr>
          <w:rFonts w:cstheme="minorHAnsi"/>
          <w:lang w:bidi="en-US"/>
        </w:rPr>
      </w:pPr>
      <w:proofErr w:type="spellStart"/>
      <w:r w:rsidRPr="00F92A3C">
        <w:rPr>
          <w:rFonts w:cstheme="minorHAnsi"/>
          <w:lang w:bidi="en-US"/>
        </w:rPr>
        <w:t>Øvelseskjøring</w:t>
      </w:r>
      <w:proofErr w:type="spellEnd"/>
      <w:r w:rsidRPr="00F92A3C">
        <w:rPr>
          <w:rFonts w:cstheme="minorHAnsi"/>
          <w:lang w:bidi="en-US"/>
        </w:rPr>
        <w:t xml:space="preserve"> skal ikke foregå ved </w:t>
      </w:r>
      <w:r w:rsidR="00D91589">
        <w:rPr>
          <w:rFonts w:cstheme="minorHAnsi"/>
          <w:lang w:bidi="en-US"/>
        </w:rPr>
        <w:t>kjøring på våre reiser</w:t>
      </w:r>
    </w:p>
    <w:p w14:paraId="5C4A10CF" w14:textId="77777777" w:rsidR="00F92A3C" w:rsidRPr="00F92A3C" w:rsidRDefault="00F92A3C" w:rsidP="00F92A3C">
      <w:pPr>
        <w:widowControl w:val="0"/>
        <w:suppressAutoHyphens/>
        <w:ind w:left="720"/>
        <w:rPr>
          <w:rFonts w:cstheme="minorHAnsi"/>
          <w:lang w:bidi="en-US"/>
        </w:rPr>
      </w:pPr>
    </w:p>
    <w:p w14:paraId="2073C1C6" w14:textId="7A5BCED2" w:rsidR="00F92A3C" w:rsidRPr="00F92A3C" w:rsidRDefault="00F92A3C" w:rsidP="00F92A3C">
      <w:pPr>
        <w:pStyle w:val="Heading3"/>
      </w:pPr>
      <w:r w:rsidRPr="00F92A3C">
        <w:t xml:space="preserve">Reise til og fra </w:t>
      </w:r>
      <w:r w:rsidR="00C63B35">
        <w:t>arrangement</w:t>
      </w:r>
      <w:r w:rsidRPr="00F92A3C">
        <w:t xml:space="preserve"> </w:t>
      </w:r>
      <w:r w:rsidR="00C63B35">
        <w:t>ved</w:t>
      </w:r>
      <w:r w:rsidRPr="00F92A3C">
        <w:t xml:space="preserve"> bruk av innleid buss:</w:t>
      </w:r>
    </w:p>
    <w:p w14:paraId="13DD83FA" w14:textId="77777777" w:rsidR="00F92A3C" w:rsidRPr="00F92A3C" w:rsidRDefault="00F92A3C" w:rsidP="00F92A3C">
      <w:pPr>
        <w:pStyle w:val="Heading3"/>
      </w:pPr>
      <w:r w:rsidRPr="00F92A3C">
        <w:t>Krav til transportselskap/sjåfør:</w:t>
      </w:r>
    </w:p>
    <w:p w14:paraId="341CC664" w14:textId="77777777" w:rsidR="00F92A3C" w:rsidRPr="00F92A3C" w:rsidRDefault="00F92A3C" w:rsidP="00F92A3C">
      <w:pPr>
        <w:widowControl w:val="0"/>
        <w:numPr>
          <w:ilvl w:val="0"/>
          <w:numId w:val="6"/>
        </w:numPr>
        <w:suppressAutoHyphens/>
        <w:rPr>
          <w:rFonts w:cstheme="minorHAnsi"/>
          <w:lang w:bidi="en-US"/>
        </w:rPr>
      </w:pPr>
      <w:r w:rsidRPr="00F92A3C">
        <w:rPr>
          <w:rFonts w:cstheme="minorHAnsi"/>
          <w:lang w:bidi="en-US"/>
        </w:rPr>
        <w:t>Bussen skal være utstyrt med trepunkts setebelter</w:t>
      </w:r>
    </w:p>
    <w:p w14:paraId="4EF3C97D" w14:textId="77777777" w:rsidR="00F92A3C" w:rsidRPr="00F92A3C" w:rsidRDefault="00F92A3C" w:rsidP="00F92A3C">
      <w:pPr>
        <w:widowControl w:val="0"/>
        <w:numPr>
          <w:ilvl w:val="0"/>
          <w:numId w:val="6"/>
        </w:numPr>
        <w:suppressAutoHyphens/>
        <w:rPr>
          <w:rFonts w:cstheme="minorHAnsi"/>
          <w:lang w:bidi="en-US"/>
        </w:rPr>
      </w:pPr>
      <w:r w:rsidRPr="00F92A3C">
        <w:rPr>
          <w:rFonts w:cstheme="minorHAnsi"/>
          <w:lang w:bidi="en-US"/>
        </w:rPr>
        <w:t>Det skal være minst mulig løst utstyr i bussen. Bagasjen skal være sikret.</w:t>
      </w:r>
    </w:p>
    <w:p w14:paraId="79858E1C" w14:textId="11B58AD2" w:rsidR="00F92A3C" w:rsidRDefault="00F92A3C" w:rsidP="00F92A3C">
      <w:pPr>
        <w:widowControl w:val="0"/>
        <w:numPr>
          <w:ilvl w:val="0"/>
          <w:numId w:val="6"/>
        </w:numPr>
        <w:suppressAutoHyphens/>
        <w:rPr>
          <w:rFonts w:cstheme="minorHAnsi"/>
          <w:lang w:bidi="en-US"/>
        </w:rPr>
      </w:pPr>
      <w:r w:rsidRPr="00F92A3C">
        <w:rPr>
          <w:rFonts w:cstheme="minorHAnsi"/>
          <w:lang w:bidi="en-US"/>
        </w:rPr>
        <w:t xml:space="preserve">Sjåføren skal alltid benytte </w:t>
      </w:r>
      <w:proofErr w:type="spellStart"/>
      <w:r w:rsidRPr="00F92A3C">
        <w:rPr>
          <w:rFonts w:cstheme="minorHAnsi"/>
          <w:lang w:bidi="en-US"/>
        </w:rPr>
        <w:t>handsfree</w:t>
      </w:r>
      <w:proofErr w:type="spellEnd"/>
      <w:r w:rsidRPr="00F92A3C">
        <w:rPr>
          <w:rFonts w:cstheme="minorHAnsi"/>
          <w:lang w:bidi="en-US"/>
        </w:rPr>
        <w:t xml:space="preserve"> ved bruk av telefon under kjøring</w:t>
      </w:r>
    </w:p>
    <w:p w14:paraId="7C9B588D" w14:textId="77777777" w:rsidR="00223A96" w:rsidRPr="00F92A3C" w:rsidRDefault="00223A96" w:rsidP="00223A96">
      <w:pPr>
        <w:widowControl w:val="0"/>
        <w:suppressAutoHyphens/>
        <w:ind w:left="720"/>
        <w:rPr>
          <w:rFonts w:cstheme="minorHAnsi"/>
          <w:lang w:bidi="en-US"/>
        </w:rPr>
      </w:pPr>
    </w:p>
    <w:p w14:paraId="13A9AFE0" w14:textId="05AEB84E" w:rsidR="00F92A3C" w:rsidRPr="00F92A3C" w:rsidRDefault="00F92A3C" w:rsidP="00F92A3C">
      <w:pPr>
        <w:pStyle w:val="Heading3"/>
      </w:pPr>
      <w:r w:rsidRPr="00F92A3C">
        <w:t xml:space="preserve">Tiltak ved bussreiser: </w:t>
      </w:r>
    </w:p>
    <w:p w14:paraId="6FCCE6D5" w14:textId="7116C93A" w:rsidR="00F92A3C" w:rsidRPr="00F92A3C" w:rsidRDefault="00F92A3C" w:rsidP="00F92A3C">
      <w:pPr>
        <w:widowControl w:val="0"/>
        <w:numPr>
          <w:ilvl w:val="0"/>
          <w:numId w:val="7"/>
        </w:numPr>
        <w:suppressAutoHyphens/>
        <w:rPr>
          <w:rFonts w:cstheme="minorHAnsi"/>
          <w:lang w:bidi="en-US"/>
        </w:rPr>
      </w:pPr>
      <w:r w:rsidRPr="00F92A3C">
        <w:rPr>
          <w:rFonts w:cstheme="minorHAnsi"/>
          <w:lang w:bidi="en-US"/>
        </w:rPr>
        <w:t>Krav til transportselskapet skal vises gjennom handling. Alle som leies inn for å kjøre må derfor møte kravene ovenfor</w:t>
      </w:r>
    </w:p>
    <w:p w14:paraId="22C07E01" w14:textId="77777777" w:rsidR="00F92A3C" w:rsidRPr="00F92A3C" w:rsidRDefault="00F92A3C" w:rsidP="00F92A3C">
      <w:pPr>
        <w:widowControl w:val="0"/>
        <w:numPr>
          <w:ilvl w:val="0"/>
          <w:numId w:val="7"/>
        </w:numPr>
        <w:suppressAutoHyphens/>
        <w:rPr>
          <w:rFonts w:cstheme="minorHAnsi"/>
          <w:lang w:bidi="en-US"/>
        </w:rPr>
      </w:pPr>
      <w:r w:rsidRPr="00F92A3C">
        <w:rPr>
          <w:rFonts w:cstheme="minorHAnsi"/>
          <w:lang w:bidi="en-US"/>
        </w:rPr>
        <w:t>Reiseledere skal informeres om disse kravene, og passe på at alle reisende sitter fastspent i bussen</w:t>
      </w:r>
    </w:p>
    <w:p w14:paraId="4DAEB352" w14:textId="77777777" w:rsidR="00F92A3C" w:rsidRPr="00F92A3C" w:rsidRDefault="00F92A3C" w:rsidP="00F92A3C">
      <w:pPr>
        <w:widowControl w:val="0"/>
        <w:numPr>
          <w:ilvl w:val="0"/>
          <w:numId w:val="7"/>
        </w:numPr>
        <w:suppressAutoHyphens/>
        <w:rPr>
          <w:rFonts w:cstheme="minorHAnsi"/>
          <w:lang w:bidi="en-US"/>
        </w:rPr>
      </w:pPr>
      <w:r w:rsidRPr="00F92A3C">
        <w:rPr>
          <w:rFonts w:cstheme="minorHAnsi"/>
          <w:lang w:bidi="en-US"/>
        </w:rPr>
        <w:t>Reiseledere og andre ledere skal påse at alle reisende er aktpågivende når de venter på påstigning eller avstigning i buss</w:t>
      </w:r>
    </w:p>
    <w:p w14:paraId="42222B27" w14:textId="55326C01" w:rsidR="00F92A3C" w:rsidRDefault="00F92A3C" w:rsidP="00F92A3C">
      <w:pPr>
        <w:widowControl w:val="0"/>
        <w:numPr>
          <w:ilvl w:val="0"/>
          <w:numId w:val="7"/>
        </w:numPr>
        <w:suppressAutoHyphens/>
        <w:rPr>
          <w:rFonts w:cstheme="minorHAnsi"/>
          <w:lang w:bidi="en-US"/>
        </w:rPr>
      </w:pPr>
      <w:r w:rsidRPr="00F92A3C">
        <w:rPr>
          <w:rFonts w:cstheme="minorHAnsi"/>
          <w:lang w:bidi="en-US"/>
        </w:rPr>
        <w:t>De reisende skal sitte fastspent, og følge anvisninger fra bussjåføren og reiselederne</w:t>
      </w:r>
    </w:p>
    <w:p w14:paraId="0A664D70" w14:textId="77777777" w:rsidR="00223A96" w:rsidRPr="00F92A3C" w:rsidRDefault="00223A96" w:rsidP="00223A96">
      <w:pPr>
        <w:widowControl w:val="0"/>
        <w:suppressAutoHyphens/>
        <w:ind w:left="720"/>
        <w:rPr>
          <w:rFonts w:cstheme="minorHAnsi"/>
          <w:lang w:bidi="en-US"/>
        </w:rPr>
      </w:pPr>
    </w:p>
    <w:p w14:paraId="33DE5342" w14:textId="708A152F" w:rsidR="00F92A3C" w:rsidRPr="00F92A3C" w:rsidRDefault="00F92A3C" w:rsidP="00F92A3C">
      <w:pPr>
        <w:pStyle w:val="Heading3"/>
      </w:pPr>
      <w:r w:rsidRPr="00F92A3C">
        <w:t>Ved større arrangementer</w:t>
      </w:r>
    </w:p>
    <w:p w14:paraId="732CC784" w14:textId="66DBE4C2" w:rsidR="00F92A3C" w:rsidRPr="00F92A3C" w:rsidRDefault="00161CC9" w:rsidP="00F92A3C">
      <w:pPr>
        <w:widowControl w:val="0"/>
        <w:numPr>
          <w:ilvl w:val="0"/>
          <w:numId w:val="8"/>
        </w:numPr>
        <w:suppressAutoHyphens/>
        <w:rPr>
          <w:rFonts w:cstheme="minorHAnsi"/>
          <w:lang w:bidi="en-US"/>
        </w:rPr>
      </w:pPr>
      <w:r>
        <w:rPr>
          <w:rFonts w:cstheme="minorHAnsi"/>
          <w:lang w:bidi="en-US"/>
        </w:rPr>
        <w:t>Vi</w:t>
      </w:r>
      <w:r w:rsidR="00F92A3C" w:rsidRPr="00F92A3C">
        <w:rPr>
          <w:rFonts w:cstheme="minorHAnsi"/>
          <w:lang w:bidi="en-US"/>
        </w:rPr>
        <w:t xml:space="preserve"> stiller med egne synlige parkeringsvakter, som dirigerer og passer på trygg ferdsel ved </w:t>
      </w:r>
      <w:r w:rsidR="0031556B" w:rsidRPr="00F92A3C">
        <w:rPr>
          <w:rFonts w:cstheme="minorHAnsi"/>
          <w:lang w:bidi="en-US"/>
        </w:rPr>
        <w:t>arrangementsste</w:t>
      </w:r>
      <w:r w:rsidR="0031556B">
        <w:rPr>
          <w:rFonts w:cstheme="minorHAnsi"/>
          <w:lang w:bidi="en-US"/>
        </w:rPr>
        <w:t>det</w:t>
      </w:r>
      <w:r w:rsidR="00D91589">
        <w:rPr>
          <w:rFonts w:cstheme="minorHAnsi"/>
          <w:lang w:bidi="en-US"/>
        </w:rPr>
        <w:t>.</w:t>
      </w:r>
      <w:r w:rsidR="00F92A3C" w:rsidRPr="00F92A3C">
        <w:rPr>
          <w:rFonts w:cstheme="minorHAnsi"/>
          <w:lang w:bidi="en-US"/>
        </w:rPr>
        <w:t xml:space="preserve"> </w:t>
      </w:r>
    </w:p>
    <w:p w14:paraId="17EF0A2B" w14:textId="77777777" w:rsidR="00F92A3C" w:rsidRPr="00F92A3C" w:rsidRDefault="00F92A3C" w:rsidP="00F92A3C">
      <w:pPr>
        <w:widowControl w:val="0"/>
        <w:numPr>
          <w:ilvl w:val="0"/>
          <w:numId w:val="8"/>
        </w:numPr>
        <w:suppressAutoHyphens/>
        <w:rPr>
          <w:rFonts w:cstheme="minorHAnsi"/>
          <w:lang w:eastAsia="nb-NO"/>
        </w:rPr>
      </w:pPr>
      <w:r w:rsidRPr="00F92A3C">
        <w:rPr>
          <w:rFonts w:cstheme="minorHAnsi"/>
          <w:lang w:bidi="en-US"/>
        </w:rPr>
        <w:t xml:space="preserve">Parkeringsvaktene skal også sikre lett ankomst for utrykningskjøretøy </w:t>
      </w:r>
    </w:p>
    <w:p w14:paraId="4865C6CC" w14:textId="77777777" w:rsidR="00F92A3C" w:rsidRPr="00F92A3C" w:rsidRDefault="00F92A3C" w:rsidP="00F92A3C">
      <w:pPr>
        <w:rPr>
          <w:rFonts w:cstheme="minorHAnsi"/>
        </w:rPr>
      </w:pPr>
    </w:p>
    <w:p w14:paraId="6AB607CF" w14:textId="7775DEC2" w:rsidR="003654D8" w:rsidRPr="00F92A3C" w:rsidRDefault="00287F1B">
      <w:pPr>
        <w:rPr>
          <w:rFonts w:cstheme="minorHAnsi"/>
        </w:rPr>
      </w:pPr>
      <w:r w:rsidRPr="00287F1B">
        <w:rPr>
          <w:rFonts w:cstheme="minorHAnsi"/>
          <w:noProof/>
        </w:rPr>
        <mc:AlternateContent>
          <mc:Choice Requires="wps">
            <w:drawing>
              <wp:anchor distT="91440" distB="91440" distL="114300" distR="114300" simplePos="0" relativeHeight="251658242" behindDoc="0" locked="0" layoutInCell="1" allowOverlap="1" wp14:anchorId="7FEFBF45" wp14:editId="2B89BD1E">
                <wp:simplePos x="0" y="0"/>
                <wp:positionH relativeFrom="page">
                  <wp:align>center</wp:align>
                </wp:positionH>
                <wp:positionV relativeFrom="paragraph">
                  <wp:posOffset>274320</wp:posOffset>
                </wp:positionV>
                <wp:extent cx="3474720" cy="1403985"/>
                <wp:effectExtent l="0" t="0" r="0" b="0"/>
                <wp:wrapTopAndBottom/>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E2116D4" w14:textId="77777777" w:rsidR="00294B27" w:rsidRDefault="00294B27">
                            <w:pPr>
                              <w:pBdr>
                                <w:top w:val="single" w:sz="24" w:space="8" w:color="0F6FC6" w:themeColor="accent1"/>
                                <w:bottom w:val="single" w:sz="24" w:space="8" w:color="0F6FC6" w:themeColor="accent1"/>
                              </w:pBdr>
                              <w:spacing w:after="0"/>
                            </w:pPr>
                            <w:r w:rsidRPr="00294B27">
                              <w:rPr>
                                <w:b/>
                                <w:bCs/>
                              </w:rPr>
                              <w:t>Faktaboks:</w:t>
                            </w:r>
                            <w:r>
                              <w:t xml:space="preserve"> Rundt 100 mennesker omkommer i trafikken uten å ha brukt bilbelte.</w:t>
                            </w:r>
                          </w:p>
                          <w:p w14:paraId="6ECC2D4B" w14:textId="77777777" w:rsidR="00294B27" w:rsidRDefault="00294B27">
                            <w:pPr>
                              <w:pBdr>
                                <w:top w:val="single" w:sz="24" w:space="8" w:color="0F6FC6" w:themeColor="accent1"/>
                                <w:bottom w:val="single" w:sz="24" w:space="8" w:color="0F6FC6" w:themeColor="accent1"/>
                              </w:pBdr>
                              <w:spacing w:after="0"/>
                            </w:pPr>
                          </w:p>
                          <w:p w14:paraId="0B01C033" w14:textId="77777777" w:rsidR="00294B27" w:rsidRDefault="00294B27">
                            <w:pPr>
                              <w:pBdr>
                                <w:top w:val="single" w:sz="24" w:space="8" w:color="0F6FC6" w:themeColor="accent1"/>
                                <w:bottom w:val="single" w:sz="24" w:space="8" w:color="0F6FC6" w:themeColor="accent1"/>
                              </w:pBdr>
                              <w:spacing w:after="0"/>
                            </w:pPr>
                            <w:r>
                              <w:t xml:space="preserve">60 av disse kunne overlevd ved bruk av bilbelte. </w:t>
                            </w:r>
                          </w:p>
                          <w:p w14:paraId="2458FEC8" w14:textId="77777777" w:rsidR="00294B27" w:rsidRDefault="00294B27">
                            <w:pPr>
                              <w:pBdr>
                                <w:top w:val="single" w:sz="24" w:space="8" w:color="0F6FC6" w:themeColor="accent1"/>
                                <w:bottom w:val="single" w:sz="24" w:space="8" w:color="0F6FC6" w:themeColor="accent1"/>
                              </w:pBdr>
                              <w:spacing w:after="0"/>
                            </w:pPr>
                          </w:p>
                          <w:p w14:paraId="0073D9C4" w14:textId="5D370F76" w:rsidR="00287F1B" w:rsidRDefault="00294B27">
                            <w:pPr>
                              <w:pBdr>
                                <w:top w:val="single" w:sz="24" w:space="8" w:color="0F6FC6" w:themeColor="accent1"/>
                                <w:bottom w:val="single" w:sz="24" w:space="8" w:color="0F6FC6" w:themeColor="accent1"/>
                              </w:pBdr>
                              <w:spacing w:after="0"/>
                              <w:rPr>
                                <w:i/>
                                <w:iCs/>
                                <w:color w:val="0F6FC6" w:themeColor="accent1"/>
                                <w:sz w:val="24"/>
                              </w:rPr>
                            </w:pPr>
                            <w:r>
                              <w:t>Ryggeulykker påfører flest barn personskade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FEFBF45" id="_x0000_s1028" type="#_x0000_t202" style="position:absolute;margin-left:0;margin-top:21.6pt;width:273.6pt;height:110.55pt;z-index:25165824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" filled="f" stroked="f">
                <v:textbox style="mso-fit-shape-to-text:t">
                  <w:txbxContent>
                    <w:p w14:paraId="6E2116D4" w14:textId="77777777" w:rsidR="00294B27" w:rsidRDefault="00294B27">
                      <w:pPr>
                        <w:pBdr>
                          <w:top w:val="single" w:sz="24" w:space="8" w:color="0F6FC6" w:themeColor="accent1"/>
                          <w:bottom w:val="single" w:sz="24" w:space="8" w:color="0F6FC6" w:themeColor="accent1"/>
                        </w:pBdr>
                        <w:spacing w:after="0"/>
                      </w:pPr>
                      <w:r w:rsidRPr="00294B27">
                        <w:rPr>
                          <w:b/>
                          <w:bCs/>
                        </w:rPr>
                        <w:t>Faktaboks:</w:t>
                      </w:r>
                      <w:r>
                        <w:t xml:space="preserve"> Rundt 100 mennesker omkommer i trafikken uten å ha brukt bilbelte.</w:t>
                      </w:r>
                    </w:p>
                    <w:p w14:paraId="6ECC2D4B" w14:textId="77777777" w:rsidR="00294B27" w:rsidRDefault="00294B27">
                      <w:pPr>
                        <w:pBdr>
                          <w:top w:val="single" w:sz="24" w:space="8" w:color="0F6FC6" w:themeColor="accent1"/>
                          <w:bottom w:val="single" w:sz="24" w:space="8" w:color="0F6FC6" w:themeColor="accent1"/>
                        </w:pBdr>
                        <w:spacing w:after="0"/>
                      </w:pPr>
                    </w:p>
                    <w:p w14:paraId="0B01C033" w14:textId="77777777" w:rsidR="00294B27" w:rsidRDefault="00294B27">
                      <w:pPr>
                        <w:pBdr>
                          <w:top w:val="single" w:sz="24" w:space="8" w:color="0F6FC6" w:themeColor="accent1"/>
                          <w:bottom w:val="single" w:sz="24" w:space="8" w:color="0F6FC6" w:themeColor="accent1"/>
                        </w:pBdr>
                        <w:spacing w:after="0"/>
                      </w:pPr>
                      <w:r>
                        <w:t xml:space="preserve">60 av disse kunne overlevd ved bruk av bilbelte. </w:t>
                      </w:r>
                    </w:p>
                    <w:p w14:paraId="2458FEC8" w14:textId="77777777" w:rsidR="00294B27" w:rsidRDefault="00294B27">
                      <w:pPr>
                        <w:pBdr>
                          <w:top w:val="single" w:sz="24" w:space="8" w:color="0F6FC6" w:themeColor="accent1"/>
                          <w:bottom w:val="single" w:sz="24" w:space="8" w:color="0F6FC6" w:themeColor="accent1"/>
                        </w:pBdr>
                        <w:spacing w:after="0"/>
                      </w:pPr>
                    </w:p>
                    <w:p w14:paraId="0073D9C4" w14:textId="5D370F76" w:rsidR="00287F1B" w:rsidRDefault="00294B27">
                      <w:pPr>
                        <w:pBdr>
                          <w:top w:val="single" w:sz="24" w:space="8" w:color="0F6FC6" w:themeColor="accent1"/>
                          <w:bottom w:val="single" w:sz="24" w:space="8" w:color="0F6FC6" w:themeColor="accent1"/>
                        </w:pBdr>
                        <w:spacing w:after="0"/>
                        <w:rPr>
                          <w:i/>
                          <w:iCs/>
                          <w:color w:val="0F6FC6" w:themeColor="accent1"/>
                          <w:sz w:val="24"/>
                        </w:rPr>
                      </w:pPr>
                      <w:r>
                        <w:t>Ryggeulykker påfører flest barn personskade</w:t>
                      </w:r>
                    </w:p>
                  </w:txbxContent>
                </v:textbox>
                <w10:wrap type="topAndBottom" anchorx="page"/>
              </v:shape>
            </w:pict>
          </mc:Fallback>
        </mc:AlternateContent>
      </w:r>
    </w:p>
    <w:sectPr w:rsidR="003654D8" w:rsidRPr="00F92A3C">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2F0F" w14:textId="77777777" w:rsidR="002B42F5" w:rsidRDefault="002B42F5" w:rsidP="003F4E9B">
      <w:pPr>
        <w:spacing w:after="0" w:line="240" w:lineRule="auto"/>
      </w:pPr>
      <w:r>
        <w:separator/>
      </w:r>
    </w:p>
  </w:endnote>
  <w:endnote w:type="continuationSeparator" w:id="0">
    <w:p w14:paraId="24DCE597" w14:textId="77777777" w:rsidR="002B42F5" w:rsidRDefault="002B42F5" w:rsidP="003F4E9B">
      <w:pPr>
        <w:spacing w:after="0" w:line="240" w:lineRule="auto"/>
      </w:pPr>
      <w:r>
        <w:continuationSeparator/>
      </w:r>
    </w:p>
  </w:endnote>
  <w:endnote w:type="continuationNotice" w:id="1">
    <w:p w14:paraId="1BC7676D" w14:textId="77777777" w:rsidR="002B42F5" w:rsidRDefault="002B4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1C43" w14:textId="7945EB1F" w:rsidR="003F4E9B" w:rsidRDefault="003F4E9B">
    <w:pPr>
      <w:pStyle w:val="Footer"/>
    </w:pPr>
    <w:r>
      <w:rPr>
        <w:noProof/>
      </w:rPr>
      <mc:AlternateContent>
        <mc:Choice Requires="wps">
          <w:drawing>
            <wp:anchor distT="0" distB="0" distL="0" distR="0" simplePos="0" relativeHeight="251658241" behindDoc="0" locked="0" layoutInCell="1" allowOverlap="1" wp14:anchorId="0A59FC60" wp14:editId="495818A5">
              <wp:simplePos x="635" y="635"/>
              <wp:positionH relativeFrom="page">
                <wp:align>left</wp:align>
              </wp:positionH>
              <wp:positionV relativeFrom="page">
                <wp:align>bottom</wp:align>
              </wp:positionV>
              <wp:extent cx="443865" cy="443865"/>
              <wp:effectExtent l="0" t="0" r="8255" b="0"/>
              <wp:wrapNone/>
              <wp:docPr id="4" name="Tekstboks 4" descr="Internt dok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5DDEB" w14:textId="756F4933" w:rsidR="003F4E9B" w:rsidRPr="003F4E9B" w:rsidRDefault="003F4E9B" w:rsidP="003F4E9B">
                          <w:pPr>
                            <w:spacing w:after="0"/>
                            <w:rPr>
                              <w:rFonts w:ascii="Calibri" w:eastAsia="Calibri" w:hAnsi="Calibri" w:cs="Calibri"/>
                              <w:noProof/>
                              <w:color w:val="FFFF00"/>
                              <w:sz w:val="20"/>
                              <w:szCs w:val="20"/>
                            </w:rPr>
                          </w:pPr>
                          <w:r w:rsidRPr="003F4E9B">
                            <w:rPr>
                              <w:rFonts w:ascii="Calibri" w:eastAsia="Calibri" w:hAnsi="Calibri" w:cs="Calibri"/>
                              <w:noProof/>
                              <w:color w:val="FFFF00"/>
                              <w:sz w:val="20"/>
                              <w:szCs w:val="20"/>
                            </w:rPr>
                            <w:t>Internt dokument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A59FC60" id="_x0000_t202" coordsize="21600,21600" o:spt="202" path="m,l,21600r21600,l21600,xe">
              <v:stroke joinstyle="miter"/>
              <v:path gradientshapeok="t" o:connecttype="rect"/>
            </v:shapetype>
            <v:shape id="Tekstboks 4" o:spid="_x0000_s1029" type="#_x0000_t202" alt="Internt dokument"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995DDEB" w14:textId="756F4933" w:rsidR="003F4E9B" w:rsidRPr="003F4E9B" w:rsidRDefault="003F4E9B" w:rsidP="003F4E9B">
                    <w:pPr>
                      <w:spacing w:after="0"/>
                      <w:rPr>
                        <w:rFonts w:ascii="Calibri" w:eastAsia="Calibri" w:hAnsi="Calibri" w:cs="Calibri"/>
                        <w:noProof/>
                        <w:color w:val="FFFF00"/>
                        <w:sz w:val="20"/>
                        <w:szCs w:val="20"/>
                      </w:rPr>
                    </w:pPr>
                    <w:r w:rsidRPr="003F4E9B">
                      <w:rPr>
                        <w:rFonts w:ascii="Calibri" w:eastAsia="Calibri" w:hAnsi="Calibri" w:cs="Calibri"/>
                        <w:noProof/>
                        <w:color w:val="FFFF00"/>
                        <w:sz w:val="20"/>
                        <w:szCs w:val="20"/>
                      </w:rPr>
                      <w:t>Internt dokument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EC00" w14:textId="15ADF080" w:rsidR="003F4E9B" w:rsidRDefault="003F4E9B">
    <w:pPr>
      <w:pStyle w:val="Footer"/>
    </w:pPr>
    <w:r>
      <w:rPr>
        <w:noProof/>
      </w:rPr>
      <mc:AlternateContent>
        <mc:Choice Requires="wps">
          <w:drawing>
            <wp:anchor distT="0" distB="0" distL="0" distR="0" simplePos="0" relativeHeight="251658242" behindDoc="0" locked="0" layoutInCell="1" allowOverlap="1" wp14:anchorId="4CF01FE9" wp14:editId="3108CE0D">
              <wp:simplePos x="635" y="635"/>
              <wp:positionH relativeFrom="page">
                <wp:align>left</wp:align>
              </wp:positionH>
              <wp:positionV relativeFrom="page">
                <wp:align>bottom</wp:align>
              </wp:positionV>
              <wp:extent cx="443865" cy="443865"/>
              <wp:effectExtent l="0" t="0" r="8255" b="0"/>
              <wp:wrapNone/>
              <wp:docPr id="5" name="Tekstboks 5" descr="Internt dok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92B32" w14:textId="04AB0C70" w:rsidR="003F4E9B" w:rsidRPr="003F4E9B" w:rsidRDefault="003F4E9B" w:rsidP="003F4E9B">
                          <w:pPr>
                            <w:spacing w:after="0"/>
                            <w:rPr>
                              <w:rFonts w:ascii="Calibri" w:eastAsia="Calibri" w:hAnsi="Calibri" w:cs="Calibri"/>
                              <w:noProof/>
                              <w:color w:val="FFFF00"/>
                              <w:sz w:val="20"/>
                              <w:szCs w:val="20"/>
                            </w:rPr>
                          </w:pPr>
                          <w:r w:rsidRPr="003F4E9B">
                            <w:rPr>
                              <w:rFonts w:ascii="Calibri" w:eastAsia="Calibri" w:hAnsi="Calibri" w:cs="Calibri"/>
                              <w:noProof/>
                              <w:color w:val="FFFF00"/>
                              <w:sz w:val="20"/>
                              <w:szCs w:val="20"/>
                            </w:rPr>
                            <w:t>Internt dokument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CF01FE9" id="_x0000_t202" coordsize="21600,21600" o:spt="202" path="m,l,21600r21600,l21600,xe">
              <v:stroke joinstyle="miter"/>
              <v:path gradientshapeok="t" o:connecttype="rect"/>
            </v:shapetype>
            <v:shape id="Tekstboks 5" o:spid="_x0000_s1030" type="#_x0000_t202" alt="Internt dokument"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3692B32" w14:textId="04AB0C70" w:rsidR="003F4E9B" w:rsidRPr="003F4E9B" w:rsidRDefault="003F4E9B" w:rsidP="003F4E9B">
                    <w:pPr>
                      <w:spacing w:after="0"/>
                      <w:rPr>
                        <w:rFonts w:ascii="Calibri" w:eastAsia="Calibri" w:hAnsi="Calibri" w:cs="Calibri"/>
                        <w:noProof/>
                        <w:color w:val="FFFF00"/>
                        <w:sz w:val="20"/>
                        <w:szCs w:val="20"/>
                      </w:rPr>
                    </w:pPr>
                    <w:r w:rsidRPr="003F4E9B">
                      <w:rPr>
                        <w:rFonts w:ascii="Calibri" w:eastAsia="Calibri" w:hAnsi="Calibri" w:cs="Calibri"/>
                        <w:noProof/>
                        <w:color w:val="FFFF00"/>
                        <w:sz w:val="20"/>
                        <w:szCs w:val="20"/>
                      </w:rPr>
                      <w:t>Internt dokument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DD24" w14:textId="49A6A587" w:rsidR="003F4E9B" w:rsidRDefault="003F4E9B">
    <w:pPr>
      <w:pStyle w:val="Footer"/>
    </w:pPr>
    <w:r>
      <w:rPr>
        <w:noProof/>
      </w:rPr>
      <mc:AlternateContent>
        <mc:Choice Requires="wps">
          <w:drawing>
            <wp:anchor distT="0" distB="0" distL="0" distR="0" simplePos="0" relativeHeight="251658240" behindDoc="0" locked="0" layoutInCell="1" allowOverlap="1" wp14:anchorId="19290882" wp14:editId="103F84F6">
              <wp:simplePos x="635" y="635"/>
              <wp:positionH relativeFrom="page">
                <wp:align>left</wp:align>
              </wp:positionH>
              <wp:positionV relativeFrom="page">
                <wp:align>bottom</wp:align>
              </wp:positionV>
              <wp:extent cx="443865" cy="443865"/>
              <wp:effectExtent l="0" t="0" r="8255" b="0"/>
              <wp:wrapNone/>
              <wp:docPr id="3" name="Tekstboks 3" descr="Internt dok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7E01C" w14:textId="716D7C1E" w:rsidR="003F4E9B" w:rsidRPr="003F4E9B" w:rsidRDefault="003F4E9B" w:rsidP="003F4E9B">
                          <w:pPr>
                            <w:spacing w:after="0"/>
                            <w:rPr>
                              <w:rFonts w:ascii="Calibri" w:eastAsia="Calibri" w:hAnsi="Calibri" w:cs="Calibri"/>
                              <w:noProof/>
                              <w:color w:val="FFFF00"/>
                              <w:sz w:val="20"/>
                              <w:szCs w:val="20"/>
                            </w:rPr>
                          </w:pPr>
                          <w:r w:rsidRPr="003F4E9B">
                            <w:rPr>
                              <w:rFonts w:ascii="Calibri" w:eastAsia="Calibri" w:hAnsi="Calibri" w:cs="Calibri"/>
                              <w:noProof/>
                              <w:color w:val="FFFF00"/>
                              <w:sz w:val="20"/>
                              <w:szCs w:val="20"/>
                            </w:rPr>
                            <w:t>Internt dokument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9290882" id="_x0000_t202" coordsize="21600,21600" o:spt="202" path="m,l,21600r21600,l21600,xe">
              <v:stroke joinstyle="miter"/>
              <v:path gradientshapeok="t" o:connecttype="rect"/>
            </v:shapetype>
            <v:shape id="Tekstboks 3" o:spid="_x0000_s1031" type="#_x0000_t202" alt="Internt dokumen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547E01C" w14:textId="716D7C1E" w:rsidR="003F4E9B" w:rsidRPr="003F4E9B" w:rsidRDefault="003F4E9B" w:rsidP="003F4E9B">
                    <w:pPr>
                      <w:spacing w:after="0"/>
                      <w:rPr>
                        <w:rFonts w:ascii="Calibri" w:eastAsia="Calibri" w:hAnsi="Calibri" w:cs="Calibri"/>
                        <w:noProof/>
                        <w:color w:val="FFFF00"/>
                        <w:sz w:val="20"/>
                        <w:szCs w:val="20"/>
                      </w:rPr>
                    </w:pPr>
                    <w:r w:rsidRPr="003F4E9B">
                      <w:rPr>
                        <w:rFonts w:ascii="Calibri" w:eastAsia="Calibri" w:hAnsi="Calibri" w:cs="Calibri"/>
                        <w:noProof/>
                        <w:color w:val="FFFF00"/>
                        <w:sz w:val="20"/>
                        <w:szCs w:val="20"/>
                      </w:rPr>
                      <w:t>Internt dokument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7308" w14:textId="77777777" w:rsidR="002B42F5" w:rsidRDefault="002B42F5" w:rsidP="003F4E9B">
      <w:pPr>
        <w:spacing w:after="0" w:line="240" w:lineRule="auto"/>
      </w:pPr>
      <w:r>
        <w:separator/>
      </w:r>
    </w:p>
  </w:footnote>
  <w:footnote w:type="continuationSeparator" w:id="0">
    <w:p w14:paraId="500F25B7" w14:textId="77777777" w:rsidR="002B42F5" w:rsidRDefault="002B42F5" w:rsidP="003F4E9B">
      <w:pPr>
        <w:spacing w:after="0" w:line="240" w:lineRule="auto"/>
      </w:pPr>
      <w:r>
        <w:continuationSeparator/>
      </w:r>
    </w:p>
  </w:footnote>
  <w:footnote w:type="continuationNotice" w:id="1">
    <w:p w14:paraId="1845371C" w14:textId="77777777" w:rsidR="002B42F5" w:rsidRDefault="002B42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903"/>
        </w:tabs>
        <w:ind w:left="903" w:hanging="360"/>
      </w:pPr>
      <w:rPr>
        <w:rFonts w:ascii="Symbol" w:hAnsi="Symbol"/>
      </w:rPr>
    </w:lvl>
    <w:lvl w:ilvl="1">
      <w:start w:val="1"/>
      <w:numFmt w:val="bullet"/>
      <w:lvlText w:val="◦"/>
      <w:lvlJc w:val="left"/>
      <w:pPr>
        <w:tabs>
          <w:tab w:val="num" w:pos="1263"/>
        </w:tabs>
        <w:ind w:left="1263" w:hanging="360"/>
      </w:pPr>
      <w:rPr>
        <w:rFonts w:ascii="OpenSymbol" w:hAnsi="OpenSymbol"/>
      </w:rPr>
    </w:lvl>
    <w:lvl w:ilvl="2">
      <w:start w:val="1"/>
      <w:numFmt w:val="bullet"/>
      <w:lvlText w:val="▪"/>
      <w:lvlJc w:val="left"/>
      <w:pPr>
        <w:tabs>
          <w:tab w:val="num" w:pos="1623"/>
        </w:tabs>
        <w:ind w:left="1623" w:hanging="360"/>
      </w:pPr>
      <w:rPr>
        <w:rFonts w:ascii="OpenSymbol" w:hAnsi="OpenSymbol"/>
      </w:rPr>
    </w:lvl>
    <w:lvl w:ilvl="3">
      <w:start w:val="1"/>
      <w:numFmt w:val="bullet"/>
      <w:lvlText w:val=""/>
      <w:lvlJc w:val="left"/>
      <w:pPr>
        <w:tabs>
          <w:tab w:val="num" w:pos="1983"/>
        </w:tabs>
        <w:ind w:left="1983" w:hanging="360"/>
      </w:pPr>
      <w:rPr>
        <w:rFonts w:ascii="Symbol" w:hAnsi="Symbol"/>
      </w:rPr>
    </w:lvl>
    <w:lvl w:ilvl="4">
      <w:start w:val="1"/>
      <w:numFmt w:val="bullet"/>
      <w:lvlText w:val="◦"/>
      <w:lvlJc w:val="left"/>
      <w:pPr>
        <w:tabs>
          <w:tab w:val="num" w:pos="2343"/>
        </w:tabs>
        <w:ind w:left="2343" w:hanging="360"/>
      </w:pPr>
      <w:rPr>
        <w:rFonts w:ascii="OpenSymbol" w:hAnsi="OpenSymbol"/>
      </w:rPr>
    </w:lvl>
    <w:lvl w:ilvl="5">
      <w:start w:val="1"/>
      <w:numFmt w:val="bullet"/>
      <w:lvlText w:val="▪"/>
      <w:lvlJc w:val="left"/>
      <w:pPr>
        <w:tabs>
          <w:tab w:val="num" w:pos="2703"/>
        </w:tabs>
        <w:ind w:left="2703" w:hanging="360"/>
      </w:pPr>
      <w:rPr>
        <w:rFonts w:ascii="OpenSymbol" w:hAnsi="OpenSymbol"/>
      </w:rPr>
    </w:lvl>
    <w:lvl w:ilvl="6">
      <w:start w:val="1"/>
      <w:numFmt w:val="bullet"/>
      <w:lvlText w:val=""/>
      <w:lvlJc w:val="left"/>
      <w:pPr>
        <w:tabs>
          <w:tab w:val="num" w:pos="3063"/>
        </w:tabs>
        <w:ind w:left="3063" w:hanging="360"/>
      </w:pPr>
      <w:rPr>
        <w:rFonts w:ascii="Symbol" w:hAnsi="Symbol"/>
      </w:rPr>
    </w:lvl>
    <w:lvl w:ilvl="7">
      <w:start w:val="1"/>
      <w:numFmt w:val="bullet"/>
      <w:lvlText w:val="◦"/>
      <w:lvlJc w:val="left"/>
      <w:pPr>
        <w:tabs>
          <w:tab w:val="num" w:pos="3423"/>
        </w:tabs>
        <w:ind w:left="3423" w:hanging="360"/>
      </w:pPr>
      <w:rPr>
        <w:rFonts w:ascii="OpenSymbol" w:hAnsi="OpenSymbol"/>
      </w:rPr>
    </w:lvl>
    <w:lvl w:ilvl="8">
      <w:start w:val="1"/>
      <w:numFmt w:val="bullet"/>
      <w:lvlText w:val="▪"/>
      <w:lvlJc w:val="left"/>
      <w:pPr>
        <w:tabs>
          <w:tab w:val="num" w:pos="3783"/>
        </w:tabs>
        <w:ind w:left="3783" w:hanging="360"/>
      </w:pPr>
      <w:rPr>
        <w:rFonts w:ascii="OpenSymbol" w:hAnsi="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34696AC1"/>
    <w:multiLevelType w:val="hybridMultilevel"/>
    <w:tmpl w:val="86E20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74603009">
    <w:abstractNumId w:val="0"/>
  </w:num>
  <w:num w:numId="2" w16cid:durableId="1356031465">
    <w:abstractNumId w:val="1"/>
  </w:num>
  <w:num w:numId="3" w16cid:durableId="890076177">
    <w:abstractNumId w:val="2"/>
  </w:num>
  <w:num w:numId="4" w16cid:durableId="1352025402">
    <w:abstractNumId w:val="3"/>
  </w:num>
  <w:num w:numId="5" w16cid:durableId="789007657">
    <w:abstractNumId w:val="4"/>
  </w:num>
  <w:num w:numId="6" w16cid:durableId="1779374006">
    <w:abstractNumId w:val="5"/>
  </w:num>
  <w:num w:numId="7" w16cid:durableId="103230015">
    <w:abstractNumId w:val="6"/>
  </w:num>
  <w:num w:numId="8" w16cid:durableId="179978096">
    <w:abstractNumId w:val="7"/>
  </w:num>
  <w:num w:numId="9" w16cid:durableId="256787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C"/>
    <w:rsid w:val="0006537D"/>
    <w:rsid w:val="00083C12"/>
    <w:rsid w:val="000D7633"/>
    <w:rsid w:val="000E6116"/>
    <w:rsid w:val="00107916"/>
    <w:rsid w:val="00144240"/>
    <w:rsid w:val="00161CC9"/>
    <w:rsid w:val="00216BB2"/>
    <w:rsid w:val="00223A96"/>
    <w:rsid w:val="002828CC"/>
    <w:rsid w:val="00287F1B"/>
    <w:rsid w:val="002907E6"/>
    <w:rsid w:val="00294B27"/>
    <w:rsid w:val="002B42F5"/>
    <w:rsid w:val="0031556B"/>
    <w:rsid w:val="003235B8"/>
    <w:rsid w:val="003654D8"/>
    <w:rsid w:val="003F4E9B"/>
    <w:rsid w:val="004033EE"/>
    <w:rsid w:val="004355AB"/>
    <w:rsid w:val="0045157C"/>
    <w:rsid w:val="00463A58"/>
    <w:rsid w:val="005231D6"/>
    <w:rsid w:val="0060618A"/>
    <w:rsid w:val="00617689"/>
    <w:rsid w:val="00652F54"/>
    <w:rsid w:val="0067742A"/>
    <w:rsid w:val="007601E0"/>
    <w:rsid w:val="009363F7"/>
    <w:rsid w:val="009C7B07"/>
    <w:rsid w:val="00AF046D"/>
    <w:rsid w:val="00C054E2"/>
    <w:rsid w:val="00C524E3"/>
    <w:rsid w:val="00C63B35"/>
    <w:rsid w:val="00C964A5"/>
    <w:rsid w:val="00D03EEC"/>
    <w:rsid w:val="00D107C5"/>
    <w:rsid w:val="00D214A0"/>
    <w:rsid w:val="00D91589"/>
    <w:rsid w:val="00F92A3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BD93"/>
  <w15:chartTrackingRefBased/>
  <w15:docId w15:val="{8870FA5C-D726-48ED-B9E9-D5BD150E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1B"/>
  </w:style>
  <w:style w:type="paragraph" w:styleId="Heading1">
    <w:name w:val="heading 1"/>
    <w:basedOn w:val="Normal"/>
    <w:next w:val="Normal"/>
    <w:link w:val="Heading1Char"/>
    <w:uiPriority w:val="9"/>
    <w:qFormat/>
    <w:rsid w:val="00287F1B"/>
    <w:pPr>
      <w:keepNext/>
      <w:keepLines/>
      <w:spacing w:before="400" w:after="40" w:line="240" w:lineRule="auto"/>
      <w:outlineLvl w:val="0"/>
    </w:pPr>
    <w:rPr>
      <w:rFonts w:asciiTheme="majorHAnsi" w:eastAsiaTheme="majorEastAsia" w:hAnsiTheme="majorHAnsi" w:cstheme="majorBidi"/>
      <w:color w:val="073763" w:themeColor="accent1" w:themeShade="80"/>
      <w:sz w:val="36"/>
      <w:szCs w:val="36"/>
    </w:rPr>
  </w:style>
  <w:style w:type="paragraph" w:styleId="Heading2">
    <w:name w:val="heading 2"/>
    <w:basedOn w:val="Normal"/>
    <w:next w:val="Normal"/>
    <w:link w:val="Heading2Char"/>
    <w:uiPriority w:val="9"/>
    <w:unhideWhenUsed/>
    <w:qFormat/>
    <w:rsid w:val="00287F1B"/>
    <w:pPr>
      <w:keepNext/>
      <w:keepLines/>
      <w:spacing w:before="40" w:after="0" w:line="240" w:lineRule="auto"/>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unhideWhenUsed/>
    <w:qFormat/>
    <w:rsid w:val="00287F1B"/>
    <w:pPr>
      <w:keepNext/>
      <w:keepLines/>
      <w:spacing w:before="40" w:after="0" w:line="240" w:lineRule="auto"/>
      <w:outlineLvl w:val="2"/>
    </w:pPr>
    <w:rPr>
      <w:rFonts w:asciiTheme="majorHAnsi" w:eastAsiaTheme="majorEastAsia" w:hAnsiTheme="majorHAnsi"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287F1B"/>
    <w:pPr>
      <w:keepNext/>
      <w:keepLines/>
      <w:spacing w:before="40" w:after="0"/>
      <w:outlineLvl w:val="3"/>
    </w:pPr>
    <w:rPr>
      <w:rFonts w:asciiTheme="majorHAnsi" w:eastAsiaTheme="majorEastAsia" w:hAnsiTheme="majorHAnsi" w:cstheme="majorBidi"/>
      <w:color w:val="0B5294" w:themeColor="accent1" w:themeShade="BF"/>
      <w:sz w:val="24"/>
      <w:szCs w:val="24"/>
    </w:rPr>
  </w:style>
  <w:style w:type="paragraph" w:styleId="Heading5">
    <w:name w:val="heading 5"/>
    <w:basedOn w:val="Normal"/>
    <w:next w:val="Normal"/>
    <w:link w:val="Heading5Char"/>
    <w:uiPriority w:val="9"/>
    <w:semiHidden/>
    <w:unhideWhenUsed/>
    <w:qFormat/>
    <w:rsid w:val="00287F1B"/>
    <w:pPr>
      <w:keepNext/>
      <w:keepLines/>
      <w:spacing w:before="40" w:after="0"/>
      <w:outlineLvl w:val="4"/>
    </w:pPr>
    <w:rPr>
      <w:rFonts w:asciiTheme="majorHAnsi" w:eastAsiaTheme="majorEastAsia" w:hAnsiTheme="majorHAnsi" w:cstheme="majorBidi"/>
      <w:caps/>
      <w:color w:val="0B5294" w:themeColor="accent1" w:themeShade="BF"/>
    </w:rPr>
  </w:style>
  <w:style w:type="paragraph" w:styleId="Heading6">
    <w:name w:val="heading 6"/>
    <w:basedOn w:val="Normal"/>
    <w:next w:val="Normal"/>
    <w:link w:val="Heading6Char"/>
    <w:uiPriority w:val="9"/>
    <w:semiHidden/>
    <w:unhideWhenUsed/>
    <w:qFormat/>
    <w:rsid w:val="00287F1B"/>
    <w:pPr>
      <w:keepNext/>
      <w:keepLines/>
      <w:spacing w:before="40" w:after="0"/>
      <w:outlineLvl w:val="5"/>
    </w:pPr>
    <w:rPr>
      <w:rFonts w:asciiTheme="majorHAnsi" w:eastAsiaTheme="majorEastAsia" w:hAnsiTheme="majorHAnsi" w:cstheme="majorBidi"/>
      <w:i/>
      <w:iCs/>
      <w:caps/>
      <w:color w:val="073763" w:themeColor="accent1" w:themeShade="80"/>
    </w:rPr>
  </w:style>
  <w:style w:type="paragraph" w:styleId="Heading7">
    <w:name w:val="heading 7"/>
    <w:basedOn w:val="Normal"/>
    <w:next w:val="Normal"/>
    <w:link w:val="Heading7Char"/>
    <w:uiPriority w:val="9"/>
    <w:semiHidden/>
    <w:unhideWhenUsed/>
    <w:qFormat/>
    <w:rsid w:val="00287F1B"/>
    <w:pPr>
      <w:keepNext/>
      <w:keepLines/>
      <w:spacing w:before="40" w:after="0"/>
      <w:outlineLvl w:val="6"/>
    </w:pPr>
    <w:rPr>
      <w:rFonts w:asciiTheme="majorHAnsi" w:eastAsiaTheme="majorEastAsia" w:hAnsiTheme="majorHAnsi" w:cstheme="majorBidi"/>
      <w:b/>
      <w:bCs/>
      <w:color w:val="073763" w:themeColor="accent1" w:themeShade="80"/>
    </w:rPr>
  </w:style>
  <w:style w:type="paragraph" w:styleId="Heading8">
    <w:name w:val="heading 8"/>
    <w:basedOn w:val="Normal"/>
    <w:next w:val="Normal"/>
    <w:link w:val="Heading8Char"/>
    <w:uiPriority w:val="9"/>
    <w:semiHidden/>
    <w:unhideWhenUsed/>
    <w:qFormat/>
    <w:rsid w:val="00287F1B"/>
    <w:pPr>
      <w:keepNext/>
      <w:keepLines/>
      <w:spacing w:before="40" w:after="0"/>
      <w:outlineLvl w:val="7"/>
    </w:pPr>
    <w:rPr>
      <w:rFonts w:asciiTheme="majorHAnsi" w:eastAsiaTheme="majorEastAsia" w:hAnsiTheme="majorHAnsi" w:cstheme="majorBidi"/>
      <w:b/>
      <w:bCs/>
      <w:i/>
      <w:iCs/>
      <w:color w:val="073763" w:themeColor="accent1" w:themeShade="80"/>
    </w:rPr>
  </w:style>
  <w:style w:type="paragraph" w:styleId="Heading9">
    <w:name w:val="heading 9"/>
    <w:basedOn w:val="Normal"/>
    <w:next w:val="Normal"/>
    <w:link w:val="Heading9Char"/>
    <w:uiPriority w:val="9"/>
    <w:semiHidden/>
    <w:unhideWhenUsed/>
    <w:qFormat/>
    <w:rsid w:val="00287F1B"/>
    <w:pPr>
      <w:keepNext/>
      <w:keepLines/>
      <w:spacing w:before="40" w:after="0"/>
      <w:outlineLvl w:val="8"/>
    </w:pPr>
    <w:rPr>
      <w:rFonts w:asciiTheme="majorHAnsi" w:eastAsiaTheme="majorEastAsia" w:hAnsiTheme="majorHAnsi" w:cstheme="majorBidi"/>
      <w:i/>
      <w:iCs/>
      <w:color w:val="07376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1B"/>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rsid w:val="00287F1B"/>
    <w:rPr>
      <w:rFonts w:asciiTheme="majorHAnsi" w:eastAsiaTheme="majorEastAsia" w:hAnsiTheme="majorHAnsi" w:cstheme="majorBidi"/>
      <w:color w:val="0B5294" w:themeColor="accent1" w:themeShade="BF"/>
      <w:sz w:val="28"/>
      <w:szCs w:val="28"/>
    </w:rPr>
  </w:style>
  <w:style w:type="paragraph" w:customStyle="1" w:styleId="Default">
    <w:name w:val="Default"/>
    <w:rsid w:val="00F92A3C"/>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287F1B"/>
    <w:rPr>
      <w:rFonts w:asciiTheme="majorHAnsi" w:eastAsiaTheme="majorEastAsia" w:hAnsiTheme="majorHAnsi" w:cstheme="majorBidi"/>
      <w:color w:val="073763" w:themeColor="accent1" w:themeShade="80"/>
      <w:sz w:val="36"/>
      <w:szCs w:val="36"/>
    </w:rPr>
  </w:style>
  <w:style w:type="character" w:customStyle="1" w:styleId="Heading4Char">
    <w:name w:val="Heading 4 Char"/>
    <w:basedOn w:val="DefaultParagraphFont"/>
    <w:link w:val="Heading4"/>
    <w:uiPriority w:val="9"/>
    <w:semiHidden/>
    <w:rsid w:val="00287F1B"/>
    <w:rPr>
      <w:rFonts w:asciiTheme="majorHAnsi" w:eastAsiaTheme="majorEastAsia" w:hAnsiTheme="majorHAnsi" w:cstheme="majorBidi"/>
      <w:color w:val="0B5294" w:themeColor="accent1" w:themeShade="BF"/>
      <w:sz w:val="24"/>
      <w:szCs w:val="24"/>
    </w:rPr>
  </w:style>
  <w:style w:type="character" w:customStyle="1" w:styleId="Heading5Char">
    <w:name w:val="Heading 5 Char"/>
    <w:basedOn w:val="DefaultParagraphFont"/>
    <w:link w:val="Heading5"/>
    <w:uiPriority w:val="9"/>
    <w:semiHidden/>
    <w:rsid w:val="00287F1B"/>
    <w:rPr>
      <w:rFonts w:asciiTheme="majorHAnsi" w:eastAsiaTheme="majorEastAsia" w:hAnsiTheme="majorHAnsi" w:cstheme="majorBidi"/>
      <w:caps/>
      <w:color w:val="0B5294" w:themeColor="accent1" w:themeShade="BF"/>
    </w:rPr>
  </w:style>
  <w:style w:type="character" w:customStyle="1" w:styleId="Heading6Char">
    <w:name w:val="Heading 6 Char"/>
    <w:basedOn w:val="DefaultParagraphFont"/>
    <w:link w:val="Heading6"/>
    <w:uiPriority w:val="9"/>
    <w:semiHidden/>
    <w:rsid w:val="00287F1B"/>
    <w:rPr>
      <w:rFonts w:asciiTheme="majorHAnsi" w:eastAsiaTheme="majorEastAsia" w:hAnsiTheme="majorHAnsi" w:cstheme="majorBidi"/>
      <w:i/>
      <w:iCs/>
      <w:caps/>
      <w:color w:val="073763" w:themeColor="accent1" w:themeShade="80"/>
    </w:rPr>
  </w:style>
  <w:style w:type="character" w:customStyle="1" w:styleId="Heading7Char">
    <w:name w:val="Heading 7 Char"/>
    <w:basedOn w:val="DefaultParagraphFont"/>
    <w:link w:val="Heading7"/>
    <w:uiPriority w:val="9"/>
    <w:semiHidden/>
    <w:rsid w:val="00287F1B"/>
    <w:rPr>
      <w:rFonts w:asciiTheme="majorHAnsi" w:eastAsiaTheme="majorEastAsia" w:hAnsiTheme="majorHAnsi" w:cstheme="majorBidi"/>
      <w:b/>
      <w:bCs/>
      <w:color w:val="073763" w:themeColor="accent1" w:themeShade="80"/>
    </w:rPr>
  </w:style>
  <w:style w:type="character" w:customStyle="1" w:styleId="Heading8Char">
    <w:name w:val="Heading 8 Char"/>
    <w:basedOn w:val="DefaultParagraphFont"/>
    <w:link w:val="Heading8"/>
    <w:uiPriority w:val="9"/>
    <w:semiHidden/>
    <w:rsid w:val="00287F1B"/>
    <w:rPr>
      <w:rFonts w:asciiTheme="majorHAnsi" w:eastAsiaTheme="majorEastAsia" w:hAnsiTheme="majorHAnsi" w:cstheme="majorBidi"/>
      <w:b/>
      <w:bCs/>
      <w:i/>
      <w:iCs/>
      <w:color w:val="073763" w:themeColor="accent1" w:themeShade="80"/>
    </w:rPr>
  </w:style>
  <w:style w:type="character" w:customStyle="1" w:styleId="Heading9Char">
    <w:name w:val="Heading 9 Char"/>
    <w:basedOn w:val="DefaultParagraphFont"/>
    <w:link w:val="Heading9"/>
    <w:uiPriority w:val="9"/>
    <w:semiHidden/>
    <w:rsid w:val="00287F1B"/>
    <w:rPr>
      <w:rFonts w:asciiTheme="majorHAnsi" w:eastAsiaTheme="majorEastAsia" w:hAnsiTheme="majorHAnsi" w:cstheme="majorBidi"/>
      <w:i/>
      <w:iCs/>
      <w:color w:val="073763" w:themeColor="accent1" w:themeShade="80"/>
    </w:rPr>
  </w:style>
  <w:style w:type="paragraph" w:styleId="Caption">
    <w:name w:val="caption"/>
    <w:basedOn w:val="Normal"/>
    <w:next w:val="Normal"/>
    <w:uiPriority w:val="35"/>
    <w:semiHidden/>
    <w:unhideWhenUsed/>
    <w:qFormat/>
    <w:rsid w:val="00287F1B"/>
    <w:pPr>
      <w:spacing w:line="240" w:lineRule="auto"/>
    </w:pPr>
    <w:rPr>
      <w:b/>
      <w:bCs/>
      <w:smallCaps/>
      <w:color w:val="17406D" w:themeColor="text2"/>
    </w:rPr>
  </w:style>
  <w:style w:type="paragraph" w:styleId="Title">
    <w:name w:val="Title"/>
    <w:basedOn w:val="Normal"/>
    <w:next w:val="Normal"/>
    <w:link w:val="TitleChar"/>
    <w:uiPriority w:val="10"/>
    <w:qFormat/>
    <w:rsid w:val="00287F1B"/>
    <w:pPr>
      <w:spacing w:after="0" w:line="204" w:lineRule="auto"/>
      <w:contextualSpacing/>
    </w:pPr>
    <w:rPr>
      <w:rFonts w:asciiTheme="majorHAnsi" w:eastAsiaTheme="majorEastAsia" w:hAnsiTheme="majorHAnsi" w:cstheme="majorBidi"/>
      <w:caps/>
      <w:color w:val="17406D" w:themeColor="text2"/>
      <w:spacing w:val="-15"/>
      <w:sz w:val="72"/>
      <w:szCs w:val="72"/>
    </w:rPr>
  </w:style>
  <w:style w:type="character" w:customStyle="1" w:styleId="TitleChar">
    <w:name w:val="Title Char"/>
    <w:basedOn w:val="DefaultParagraphFont"/>
    <w:link w:val="Title"/>
    <w:uiPriority w:val="10"/>
    <w:rsid w:val="00287F1B"/>
    <w:rPr>
      <w:rFonts w:asciiTheme="majorHAnsi" w:eastAsiaTheme="majorEastAsia" w:hAnsiTheme="majorHAnsi" w:cstheme="majorBidi"/>
      <w:caps/>
      <w:color w:val="17406D" w:themeColor="text2"/>
      <w:spacing w:val="-15"/>
      <w:sz w:val="72"/>
      <w:szCs w:val="72"/>
    </w:rPr>
  </w:style>
  <w:style w:type="paragraph" w:styleId="Subtitle">
    <w:name w:val="Subtitle"/>
    <w:basedOn w:val="Normal"/>
    <w:next w:val="Normal"/>
    <w:link w:val="SubtitleChar"/>
    <w:uiPriority w:val="11"/>
    <w:qFormat/>
    <w:rsid w:val="00287F1B"/>
    <w:pPr>
      <w:numPr>
        <w:ilvl w:val="1"/>
      </w:numPr>
      <w:spacing w:after="240" w:line="240" w:lineRule="auto"/>
    </w:pPr>
    <w:rPr>
      <w:rFonts w:asciiTheme="majorHAnsi" w:eastAsiaTheme="majorEastAsia" w:hAnsiTheme="majorHAnsi" w:cstheme="majorBidi"/>
      <w:color w:val="0F6FC6" w:themeColor="accent1"/>
      <w:sz w:val="28"/>
      <w:szCs w:val="28"/>
    </w:rPr>
  </w:style>
  <w:style w:type="character" w:customStyle="1" w:styleId="SubtitleChar">
    <w:name w:val="Subtitle Char"/>
    <w:basedOn w:val="DefaultParagraphFont"/>
    <w:link w:val="Subtitle"/>
    <w:uiPriority w:val="11"/>
    <w:rsid w:val="00287F1B"/>
    <w:rPr>
      <w:rFonts w:asciiTheme="majorHAnsi" w:eastAsiaTheme="majorEastAsia" w:hAnsiTheme="majorHAnsi" w:cstheme="majorBidi"/>
      <w:color w:val="0F6FC6" w:themeColor="accent1"/>
      <w:sz w:val="28"/>
      <w:szCs w:val="28"/>
    </w:rPr>
  </w:style>
  <w:style w:type="character" w:styleId="Strong">
    <w:name w:val="Strong"/>
    <w:basedOn w:val="DefaultParagraphFont"/>
    <w:uiPriority w:val="22"/>
    <w:qFormat/>
    <w:rsid w:val="00287F1B"/>
    <w:rPr>
      <w:b/>
      <w:bCs/>
    </w:rPr>
  </w:style>
  <w:style w:type="character" w:styleId="Emphasis">
    <w:name w:val="Emphasis"/>
    <w:basedOn w:val="DefaultParagraphFont"/>
    <w:uiPriority w:val="20"/>
    <w:qFormat/>
    <w:rsid w:val="00287F1B"/>
    <w:rPr>
      <w:i/>
      <w:iCs/>
    </w:rPr>
  </w:style>
  <w:style w:type="paragraph" w:styleId="NoSpacing">
    <w:name w:val="No Spacing"/>
    <w:uiPriority w:val="1"/>
    <w:qFormat/>
    <w:rsid w:val="00287F1B"/>
    <w:pPr>
      <w:spacing w:after="0" w:line="240" w:lineRule="auto"/>
    </w:pPr>
  </w:style>
  <w:style w:type="paragraph" w:styleId="Quote">
    <w:name w:val="Quote"/>
    <w:basedOn w:val="Normal"/>
    <w:next w:val="Normal"/>
    <w:link w:val="QuoteChar"/>
    <w:uiPriority w:val="29"/>
    <w:qFormat/>
    <w:rsid w:val="00287F1B"/>
    <w:pPr>
      <w:spacing w:before="120" w:after="120"/>
      <w:ind w:left="720"/>
    </w:pPr>
    <w:rPr>
      <w:color w:val="17406D" w:themeColor="text2"/>
      <w:sz w:val="24"/>
      <w:szCs w:val="24"/>
    </w:rPr>
  </w:style>
  <w:style w:type="character" w:customStyle="1" w:styleId="QuoteChar">
    <w:name w:val="Quote Char"/>
    <w:basedOn w:val="DefaultParagraphFont"/>
    <w:link w:val="Quote"/>
    <w:uiPriority w:val="29"/>
    <w:rsid w:val="00287F1B"/>
    <w:rPr>
      <w:color w:val="17406D" w:themeColor="text2"/>
      <w:sz w:val="24"/>
      <w:szCs w:val="24"/>
    </w:rPr>
  </w:style>
  <w:style w:type="paragraph" w:styleId="IntenseQuote">
    <w:name w:val="Intense Quote"/>
    <w:basedOn w:val="Normal"/>
    <w:next w:val="Normal"/>
    <w:link w:val="IntenseQuoteChar"/>
    <w:uiPriority w:val="30"/>
    <w:qFormat/>
    <w:rsid w:val="00287F1B"/>
    <w:pPr>
      <w:spacing w:before="100" w:beforeAutospacing="1" w:after="240" w:line="240" w:lineRule="auto"/>
      <w:ind w:left="720"/>
      <w:jc w:val="center"/>
    </w:pPr>
    <w:rPr>
      <w:rFonts w:asciiTheme="majorHAnsi" w:eastAsiaTheme="majorEastAsia" w:hAnsiTheme="majorHAnsi" w:cstheme="majorBidi"/>
      <w:color w:val="17406D" w:themeColor="text2"/>
      <w:spacing w:val="-6"/>
      <w:sz w:val="32"/>
      <w:szCs w:val="32"/>
    </w:rPr>
  </w:style>
  <w:style w:type="character" w:customStyle="1" w:styleId="IntenseQuoteChar">
    <w:name w:val="Intense Quote Char"/>
    <w:basedOn w:val="DefaultParagraphFont"/>
    <w:link w:val="IntenseQuote"/>
    <w:uiPriority w:val="30"/>
    <w:rsid w:val="00287F1B"/>
    <w:rPr>
      <w:rFonts w:asciiTheme="majorHAnsi" w:eastAsiaTheme="majorEastAsia" w:hAnsiTheme="majorHAnsi" w:cstheme="majorBidi"/>
      <w:color w:val="17406D" w:themeColor="text2"/>
      <w:spacing w:val="-6"/>
      <w:sz w:val="32"/>
      <w:szCs w:val="32"/>
    </w:rPr>
  </w:style>
  <w:style w:type="character" w:styleId="SubtleEmphasis">
    <w:name w:val="Subtle Emphasis"/>
    <w:basedOn w:val="DefaultParagraphFont"/>
    <w:uiPriority w:val="19"/>
    <w:qFormat/>
    <w:rsid w:val="00287F1B"/>
    <w:rPr>
      <w:i/>
      <w:iCs/>
      <w:color w:val="595959" w:themeColor="text1" w:themeTint="A6"/>
    </w:rPr>
  </w:style>
  <w:style w:type="character" w:styleId="IntenseEmphasis">
    <w:name w:val="Intense Emphasis"/>
    <w:basedOn w:val="DefaultParagraphFont"/>
    <w:uiPriority w:val="21"/>
    <w:qFormat/>
    <w:rsid w:val="00287F1B"/>
    <w:rPr>
      <w:b/>
      <w:bCs/>
      <w:i/>
      <w:iCs/>
    </w:rPr>
  </w:style>
  <w:style w:type="character" w:styleId="SubtleReference">
    <w:name w:val="Subtle Reference"/>
    <w:basedOn w:val="DefaultParagraphFont"/>
    <w:uiPriority w:val="31"/>
    <w:qFormat/>
    <w:rsid w:val="00287F1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87F1B"/>
    <w:rPr>
      <w:b/>
      <w:bCs/>
      <w:smallCaps/>
      <w:color w:val="17406D" w:themeColor="text2"/>
      <w:u w:val="single"/>
    </w:rPr>
  </w:style>
  <w:style w:type="character" w:styleId="BookTitle">
    <w:name w:val="Book Title"/>
    <w:basedOn w:val="DefaultParagraphFont"/>
    <w:uiPriority w:val="33"/>
    <w:qFormat/>
    <w:rsid w:val="00287F1B"/>
    <w:rPr>
      <w:b/>
      <w:bCs/>
      <w:smallCaps/>
      <w:spacing w:val="10"/>
    </w:rPr>
  </w:style>
  <w:style w:type="paragraph" w:styleId="TOCHeading">
    <w:name w:val="TOC Heading"/>
    <w:basedOn w:val="Heading1"/>
    <w:next w:val="Normal"/>
    <w:uiPriority w:val="39"/>
    <w:semiHidden/>
    <w:unhideWhenUsed/>
    <w:qFormat/>
    <w:rsid w:val="00287F1B"/>
    <w:pPr>
      <w:outlineLvl w:val="9"/>
    </w:pPr>
  </w:style>
  <w:style w:type="paragraph" w:styleId="Footer">
    <w:name w:val="footer"/>
    <w:basedOn w:val="Normal"/>
    <w:link w:val="FooterChar"/>
    <w:uiPriority w:val="99"/>
    <w:unhideWhenUsed/>
    <w:rsid w:val="003F4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E9B"/>
  </w:style>
  <w:style w:type="paragraph" w:styleId="Header">
    <w:name w:val="header"/>
    <w:basedOn w:val="Normal"/>
    <w:link w:val="HeaderChar"/>
    <w:uiPriority w:val="99"/>
    <w:semiHidden/>
    <w:unhideWhenUsed/>
    <w:rsid w:val="009C7B0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C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7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574</Words>
  <Characters>3275</Characters>
  <Application>Microsoft Office Word</Application>
  <DocSecurity>4</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 Karoline Odden</dc:creator>
  <cp:keywords/>
  <dc:description/>
  <cp:lastModifiedBy>Reni Karoline Odden</cp:lastModifiedBy>
  <cp:revision>26</cp:revision>
  <dcterms:created xsi:type="dcterms:W3CDTF">2023-01-16T17:55:00Z</dcterms:created>
  <dcterms:modified xsi:type="dcterms:W3CDTF">2023-02-20T17:57:00Z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#ffff00,10,Calibri</vt:lpwstr>
  </property>
  <property fmtid="{D5CDD505-2E9C-101B-9397-08002B2CF9AE}" pid="4" name="ClassificationContentMarkingFooterText">
    <vt:lpwstr>Internt dokument</vt:lpwstr>
  </property>
  <property fmtid="{D5CDD505-2E9C-101B-9397-08002B2CF9AE}" pid="5" name="MSIP_Label_240e000a-784a-49f9-8684-725ba81aa535_Enabled">
    <vt:lpwstr>true</vt:lpwstr>
  </property>
  <property fmtid="{D5CDD505-2E9C-101B-9397-08002B2CF9AE}" pid="6" name="MSIP_Label_240e000a-784a-49f9-8684-725ba81aa535_SetDate">
    <vt:lpwstr>2023-01-16T08:55:35Z</vt:lpwstr>
  </property>
  <property fmtid="{D5CDD505-2E9C-101B-9397-08002B2CF9AE}" pid="7" name="MSIP_Label_240e000a-784a-49f9-8684-725ba81aa535_Method">
    <vt:lpwstr>Standard</vt:lpwstr>
  </property>
  <property fmtid="{D5CDD505-2E9C-101B-9397-08002B2CF9AE}" pid="8" name="MSIP_Label_240e000a-784a-49f9-8684-725ba81aa535_Name">
    <vt:lpwstr>Intern (Gul)</vt:lpwstr>
  </property>
  <property fmtid="{D5CDD505-2E9C-101B-9397-08002B2CF9AE}" pid="9" name="MSIP_Label_240e000a-784a-49f9-8684-725ba81aa535_SiteId">
    <vt:lpwstr>0f4330da-d9fd-435a-8b1f-bf565cfdadbd</vt:lpwstr>
  </property>
  <property fmtid="{D5CDD505-2E9C-101B-9397-08002B2CF9AE}" pid="10" name="MSIP_Label_240e000a-784a-49f9-8684-725ba81aa535_ActionId">
    <vt:lpwstr>3c394260-c97c-4591-b350-53d688ffd444</vt:lpwstr>
  </property>
  <property fmtid="{D5CDD505-2E9C-101B-9397-08002B2CF9AE}" pid="11" name="MSIP_Label_240e000a-784a-49f9-8684-725ba81aa535_ContentBits">
    <vt:lpwstr>2</vt:lpwstr>
  </property>
</Properties>
</file>