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AB" w:rsidRDefault="00B33CAB" w:rsidP="00B33CAB">
      <w:pPr>
        <w:jc w:val="center"/>
        <w:rPr>
          <w:sz w:val="40"/>
          <w:szCs w:val="40"/>
        </w:rPr>
      </w:pPr>
      <w:r w:rsidRPr="00F1463C">
        <w:rPr>
          <w:sz w:val="40"/>
          <w:szCs w:val="40"/>
        </w:rPr>
        <w:t>ÅRSHJUL FOR</w:t>
      </w:r>
      <w:r>
        <w:rPr>
          <w:sz w:val="40"/>
          <w:szCs w:val="40"/>
        </w:rPr>
        <w:t xml:space="preserve"> </w:t>
      </w:r>
    </w:p>
    <w:p w:rsidR="00B33CAB" w:rsidRDefault="00B33CAB" w:rsidP="00B33CAB">
      <w:pPr>
        <w:jc w:val="center"/>
        <w:rPr>
          <w:sz w:val="40"/>
          <w:szCs w:val="40"/>
        </w:rPr>
      </w:pPr>
      <w:r>
        <w:rPr>
          <w:noProof/>
          <w:color w:val="0000FF"/>
          <w:lang w:eastAsia="nb-NO"/>
        </w:rPr>
        <w:drawing>
          <wp:inline distT="0" distB="0" distL="0" distR="0" wp14:anchorId="0626C432" wp14:editId="184176A7">
            <wp:extent cx="2762250" cy="1076325"/>
            <wp:effectExtent l="0" t="0" r="0" b="9525"/>
            <wp:docPr id="2" name="Bilde 2" descr="http://vaeresammen.no/uploads/2/0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eresammen.no/uploads/2/0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AB" w:rsidRPr="008202C3" w:rsidRDefault="00B33CAB" w:rsidP="00B33CAB">
      <w:pPr>
        <w:jc w:val="center"/>
        <w:rPr>
          <w:sz w:val="56"/>
          <w:szCs w:val="56"/>
        </w:rPr>
      </w:pPr>
      <w:r w:rsidRPr="008202C3">
        <w:rPr>
          <w:sz w:val="56"/>
          <w:szCs w:val="56"/>
        </w:rPr>
        <w:t xml:space="preserve"> </w:t>
      </w:r>
      <w:r>
        <w:rPr>
          <w:sz w:val="56"/>
          <w:szCs w:val="56"/>
        </w:rPr>
        <w:t>HEGGEN</w:t>
      </w:r>
      <w:r w:rsidRPr="008202C3">
        <w:rPr>
          <w:sz w:val="56"/>
          <w:szCs w:val="56"/>
        </w:rPr>
        <w:t xml:space="preserve"> BARNEHAGE</w:t>
      </w:r>
    </w:p>
    <w:p w:rsidR="00B33CAB" w:rsidRDefault="00B33CAB" w:rsidP="00B33CAB"/>
    <w:p w:rsidR="00B33CAB" w:rsidRDefault="00B33CAB" w:rsidP="00B33CAB"/>
    <w:p w:rsidR="00B33CAB" w:rsidRDefault="00B33CAB" w:rsidP="00B33CAB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27198E5" wp14:editId="7B0353D1">
            <wp:simplePos x="0" y="0"/>
            <wp:positionH relativeFrom="margin">
              <wp:posOffset>1201003</wp:posOffset>
            </wp:positionH>
            <wp:positionV relativeFrom="paragraph">
              <wp:posOffset>212611</wp:posOffset>
            </wp:positionV>
            <wp:extent cx="3521123" cy="3079054"/>
            <wp:effectExtent l="0" t="0" r="0" b="0"/>
            <wp:wrapNone/>
            <wp:docPr id="3" name="Bilde 3" descr="http://vaeresammen.no/uploads/200/0/Produktbilder_Utenbakgrunner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eresammen.no/uploads/200/0/Produktbilder_Utenbakgrunner_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" t="9219" r="2574" b="8798"/>
                    <a:stretch/>
                  </pic:blipFill>
                  <pic:spPr bwMode="auto">
                    <a:xfrm>
                      <a:off x="0" y="0"/>
                      <a:ext cx="3521123" cy="30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/>
    <w:p w:rsidR="00B33CAB" w:rsidRDefault="00B33CAB" w:rsidP="00B33CAB">
      <w:pPr>
        <w:jc w:val="center"/>
        <w:rPr>
          <w:b/>
          <w:sz w:val="28"/>
          <w:szCs w:val="28"/>
        </w:rPr>
      </w:pPr>
      <w:r w:rsidRPr="007366BA">
        <w:rPr>
          <w:b/>
          <w:sz w:val="28"/>
          <w:szCs w:val="28"/>
        </w:rPr>
        <w:t>Overordn</w:t>
      </w:r>
      <w:r>
        <w:rPr>
          <w:b/>
          <w:sz w:val="28"/>
          <w:szCs w:val="28"/>
        </w:rPr>
        <w:t>et mål: «Å bli en løvebarnehage</w:t>
      </w:r>
      <w:r w:rsidRPr="007366BA">
        <w:rPr>
          <w:b/>
          <w:sz w:val="28"/>
          <w:szCs w:val="28"/>
        </w:rPr>
        <w:t>»</w:t>
      </w:r>
    </w:p>
    <w:p w:rsidR="00B33CAB" w:rsidRDefault="00B33CAB" w:rsidP="00B33CAB">
      <w:pPr>
        <w:rPr>
          <w:b/>
          <w:sz w:val="28"/>
          <w:szCs w:val="28"/>
        </w:rPr>
      </w:pPr>
    </w:p>
    <w:p w:rsidR="00B33CAB" w:rsidRDefault="00B33CAB" w:rsidP="00B33CAB">
      <w:pPr>
        <w:rPr>
          <w:b/>
          <w:sz w:val="28"/>
          <w:szCs w:val="28"/>
        </w:rPr>
      </w:pPr>
    </w:p>
    <w:p w:rsidR="00B33CAB" w:rsidRDefault="00B33CAB" w:rsidP="00B33CAB">
      <w:pPr>
        <w:rPr>
          <w:b/>
          <w:sz w:val="28"/>
          <w:szCs w:val="28"/>
        </w:rPr>
      </w:pPr>
    </w:p>
    <w:p w:rsidR="00B33CAB" w:rsidRDefault="00B33CAB" w:rsidP="00B33CAB">
      <w:pPr>
        <w:rPr>
          <w:b/>
          <w:sz w:val="28"/>
          <w:szCs w:val="28"/>
        </w:rPr>
      </w:pPr>
    </w:p>
    <w:p w:rsidR="00B33CAB" w:rsidRPr="007366BA" w:rsidRDefault="00B33CAB" w:rsidP="00B33CAB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3"/>
        <w:gridCol w:w="7029"/>
      </w:tblGrid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6329FE" w:rsidRDefault="00B33CAB" w:rsidP="00D57CAC">
            <w:pPr>
              <w:rPr>
                <w:rFonts w:ascii="Comic Sans MS" w:hAnsi="Comic Sans MS" w:cs="Times New Roman"/>
              </w:rPr>
            </w:pPr>
            <w:r w:rsidRPr="006329FE">
              <w:rPr>
                <w:rFonts w:ascii="Comic Sans MS" w:hAnsi="Comic Sans MS" w:cs="Times New Roman"/>
              </w:rPr>
              <w:t>AUGUST:</w:t>
            </w:r>
          </w:p>
          <w:p w:rsidR="00B33CAB" w:rsidRPr="006329FE" w:rsidRDefault="00B33CAB" w:rsidP="00D57CAC">
            <w:pPr>
              <w:rPr>
                <w:rFonts w:cs="Times New Roman"/>
              </w:rPr>
            </w:pPr>
            <w:r w:rsidRPr="006329FE">
              <w:rPr>
                <w:rFonts w:cs="Times New Roman"/>
              </w:rPr>
              <w:t>1-3 år</w:t>
            </w:r>
          </w:p>
          <w:p w:rsidR="00B33CAB" w:rsidRPr="006329FE" w:rsidRDefault="00B33CAB" w:rsidP="00D57CAC">
            <w:pPr>
              <w:rPr>
                <w:rFonts w:ascii="Comic Sans MS" w:hAnsi="Comic Sans MS" w:cs="Times New Roman"/>
              </w:rPr>
            </w:pPr>
            <w:r w:rsidRPr="006329FE">
              <w:rPr>
                <w:rFonts w:cs="Times New Roman"/>
              </w:rPr>
              <w:t>3-6 år</w:t>
            </w:r>
          </w:p>
        </w:tc>
        <w:tc>
          <w:tcPr>
            <w:tcW w:w="7224" w:type="dxa"/>
          </w:tcPr>
          <w:p w:rsidR="00B33CAB" w:rsidRPr="006329FE" w:rsidRDefault="00B33CAB" w:rsidP="00D57CAC">
            <w:pPr>
              <w:rPr>
                <w:rFonts w:cs="Times New Roman"/>
              </w:rPr>
            </w:pPr>
            <w:r w:rsidRPr="006329FE">
              <w:rPr>
                <w:rFonts w:cs="Times New Roman"/>
              </w:rPr>
              <w:t>Tilvenning og skape trygghet.</w:t>
            </w:r>
          </w:p>
          <w:p w:rsidR="00B33CAB" w:rsidRDefault="00B33CAB" w:rsidP="00D57CAC">
            <w:pPr>
              <w:rPr>
                <w:rFonts w:cs="Times New Roman"/>
              </w:rPr>
            </w:pPr>
            <w:r w:rsidRPr="006329FE">
              <w:rPr>
                <w:rFonts w:cs="Times New Roman"/>
              </w:rPr>
              <w:t>De voksne skal være en trygg base for barna. Sitte ned på gulvet og være tilgjengelig i leken.</w:t>
            </w:r>
          </w:p>
          <w:p w:rsidR="00B33CAB" w:rsidRPr="006329FE" w:rsidRDefault="00B33CAB" w:rsidP="00D57CAC">
            <w:pPr>
              <w:rPr>
                <w:rFonts w:cs="Times New Roman"/>
              </w:rPr>
            </w:pPr>
          </w:p>
          <w:p w:rsidR="00B33CAB" w:rsidRPr="006329FE" w:rsidRDefault="00B33CAB" w:rsidP="00D57CAC">
            <w:pPr>
              <w:rPr>
                <w:rFonts w:cs="Times New Roman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6329FE" w:rsidRDefault="00B33CAB" w:rsidP="00D57CAC">
            <w:pPr>
              <w:rPr>
                <w:rFonts w:ascii="Comic Sans MS" w:hAnsi="Comic Sans MS" w:cs="Times New Roman"/>
              </w:rPr>
            </w:pPr>
            <w:r w:rsidRPr="006329FE">
              <w:rPr>
                <w:rFonts w:ascii="Comic Sans MS" w:hAnsi="Comic Sans MS" w:cs="Times New Roman"/>
              </w:rPr>
              <w:t>SEPTEMBER:</w:t>
            </w:r>
          </w:p>
          <w:p w:rsidR="00B33CAB" w:rsidRPr="006329FE" w:rsidRDefault="00B33CAB" w:rsidP="00D57CAC">
            <w:pPr>
              <w:rPr>
                <w:rFonts w:ascii="Comic Sans MS" w:hAnsi="Comic Sans MS" w:cs="Times New Roman"/>
              </w:rPr>
            </w:pPr>
          </w:p>
        </w:tc>
        <w:tc>
          <w:tcPr>
            <w:tcW w:w="7224" w:type="dxa"/>
          </w:tcPr>
          <w:p w:rsidR="00B33CAB" w:rsidRPr="006329FE" w:rsidRDefault="00B33CAB" w:rsidP="00D57CAC">
            <w:pPr>
              <w:rPr>
                <w:rFonts w:cs="Times New Roman"/>
                <w:b/>
              </w:rPr>
            </w:pPr>
            <w:r w:rsidRPr="006329FE">
              <w:rPr>
                <w:rFonts w:cs="Times New Roman"/>
                <w:b/>
              </w:rPr>
              <w:t>Liten avdeling: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Presentere og bli kjent med Regnbueloven og Ramona von Rotter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Bli kjent med Løveloven</w:t>
            </w:r>
            <w:r>
              <w:rPr>
                <w:rFonts w:cs="Times New Roman"/>
              </w:rPr>
              <w:t>, høre på sangen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De voksne skal ha fokus på varme og nære relasjoner til barna (Bok 1)</w:t>
            </w:r>
          </w:p>
          <w:p w:rsidR="00B33CAB" w:rsidRPr="006329FE" w:rsidRDefault="00B33CAB" w:rsidP="00D57CAC">
            <w:pPr>
              <w:rPr>
                <w:rFonts w:cs="Times New Roman"/>
              </w:rPr>
            </w:pPr>
          </w:p>
          <w:p w:rsidR="00B33CAB" w:rsidRPr="006329FE" w:rsidRDefault="00B33CAB" w:rsidP="00D57CAC">
            <w:pPr>
              <w:rPr>
                <w:rFonts w:cs="Times New Roman"/>
                <w:b/>
              </w:rPr>
            </w:pPr>
            <w:r w:rsidRPr="006329FE">
              <w:rPr>
                <w:rFonts w:cs="Times New Roman"/>
                <w:b/>
              </w:rPr>
              <w:t>Stor avdeling: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Presentere og bli kjent med Regnbueløven og Ramona von Rotter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Bli kjent med Løveloven</w:t>
            </w:r>
            <w:r>
              <w:rPr>
                <w:rFonts w:cs="Times New Roman"/>
              </w:rPr>
              <w:t>, høre på sangen og snakke om de ulike delene om hva det betyr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Lage regnbue og lære fargene i regnbuen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Fargelegge Løven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De voksne skal ha fokus på varme</w:t>
            </w:r>
            <w:r>
              <w:rPr>
                <w:rFonts w:cs="Times New Roman"/>
              </w:rPr>
              <w:t xml:space="preserve"> og nære relasjoner til barna (B</w:t>
            </w:r>
            <w:r w:rsidRPr="006329FE">
              <w:rPr>
                <w:rFonts w:cs="Times New Roman"/>
              </w:rPr>
              <w:t>ok 1)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Pr="00674EC7" w:rsidRDefault="00B33CAB" w:rsidP="00D57CAC">
            <w:pPr>
              <w:rPr>
                <w:rFonts w:cs="Times New Roman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6329FE" w:rsidRDefault="00B33CAB" w:rsidP="00D57CAC">
            <w:pPr>
              <w:rPr>
                <w:rFonts w:ascii="Comic Sans MS" w:hAnsi="Comic Sans MS" w:cs="Times New Roman"/>
              </w:rPr>
            </w:pPr>
            <w:r w:rsidRPr="006329FE">
              <w:rPr>
                <w:rFonts w:ascii="Comic Sans MS" w:hAnsi="Comic Sans MS" w:cs="Times New Roman"/>
              </w:rPr>
              <w:t>OKTOBER:</w:t>
            </w:r>
          </w:p>
        </w:tc>
        <w:tc>
          <w:tcPr>
            <w:tcW w:w="7224" w:type="dxa"/>
          </w:tcPr>
          <w:p w:rsidR="00B33CAB" w:rsidRPr="006329FE" w:rsidRDefault="00B33CAB" w:rsidP="00D57CAC">
            <w:pPr>
              <w:rPr>
                <w:rFonts w:cs="Times New Roman"/>
                <w:b/>
              </w:rPr>
            </w:pPr>
            <w:r w:rsidRPr="006329FE">
              <w:rPr>
                <w:rFonts w:cs="Times New Roman"/>
                <w:b/>
              </w:rPr>
              <w:t>Liten avdeling: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 xml:space="preserve">Presentere Regnbueløvens fantastiske brøl, på en </w:t>
            </w:r>
            <w:r w:rsidRPr="006329FE">
              <w:rPr>
                <w:rFonts w:cs="Times New Roman"/>
                <w:u w:val="single"/>
              </w:rPr>
              <w:t>enkel</w:t>
            </w:r>
            <w:r w:rsidRPr="006329FE">
              <w:rPr>
                <w:rFonts w:cs="Times New Roman"/>
              </w:rPr>
              <w:t xml:space="preserve"> måte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La barna prøve seg på rollelek med regnbueløven og Ramona von Rotter</w:t>
            </w:r>
          </w:p>
          <w:p w:rsidR="00B33CAB" w:rsidRPr="006329FE" w:rsidRDefault="00B33CAB" w:rsidP="00D57CAC">
            <w:pPr>
              <w:ind w:left="360"/>
              <w:rPr>
                <w:rFonts w:cs="Times New Roman"/>
              </w:rPr>
            </w:pPr>
          </w:p>
          <w:p w:rsidR="00B33CAB" w:rsidRPr="006329FE" w:rsidRDefault="00B33CAB" w:rsidP="00D57CAC">
            <w:pPr>
              <w:ind w:left="360"/>
              <w:rPr>
                <w:rFonts w:cs="Times New Roman"/>
              </w:rPr>
            </w:pPr>
            <w:r w:rsidRPr="006329FE">
              <w:rPr>
                <w:rFonts w:cs="Times New Roman"/>
              </w:rPr>
              <w:t>Innhold: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Holde regnbueløven og brøle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Holde regnbueløven og synge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Holde Ramona von Rotter å trøste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Lage 2 års gruppe regler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De voksne skal ha fokus på varme og nære relasjoner til barna (bok 1)</w:t>
            </w:r>
          </w:p>
          <w:p w:rsidR="00B33CAB" w:rsidRPr="006329FE" w:rsidRDefault="00B33CAB" w:rsidP="00D57CAC">
            <w:pPr>
              <w:rPr>
                <w:rFonts w:cs="Times New Roman"/>
              </w:rPr>
            </w:pPr>
          </w:p>
          <w:p w:rsidR="00B33CAB" w:rsidRPr="006329FE" w:rsidRDefault="00B33CAB" w:rsidP="00D57CAC">
            <w:pPr>
              <w:rPr>
                <w:rFonts w:cs="Times New Roman"/>
                <w:b/>
              </w:rPr>
            </w:pPr>
            <w:r w:rsidRPr="006329FE">
              <w:rPr>
                <w:rFonts w:cs="Times New Roman"/>
                <w:b/>
              </w:rPr>
              <w:t xml:space="preserve">Stor </w:t>
            </w:r>
            <w:proofErr w:type="gramStart"/>
            <w:r w:rsidRPr="006329FE">
              <w:rPr>
                <w:rFonts w:cs="Times New Roman"/>
                <w:b/>
              </w:rPr>
              <w:t xml:space="preserve">avdeling:   </w:t>
            </w:r>
            <w:proofErr w:type="gramEnd"/>
            <w:r w:rsidRPr="006329FE">
              <w:rPr>
                <w:rFonts w:cs="Times New Roman"/>
                <w:b/>
              </w:rPr>
              <w:t xml:space="preserve">                                     </w:t>
            </w:r>
            <w:bookmarkStart w:id="0" w:name="_GoBack"/>
            <w:bookmarkEnd w:id="0"/>
            <w:r w:rsidRPr="006329FE">
              <w:rPr>
                <w:rFonts w:cs="Times New Roman"/>
                <w:b/>
              </w:rPr>
              <w:t>Mål: Bli kjent med historien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Presentere Regnbueløvens fantastiske brøl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Vennskap, si fine ting til hverandre, hjelpe og trøste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 xml:space="preserve">Lage </w:t>
            </w:r>
            <w:proofErr w:type="spellStart"/>
            <w:r w:rsidRPr="006329FE">
              <w:rPr>
                <w:rFonts w:cs="Times New Roman"/>
              </w:rPr>
              <w:t>vennering</w:t>
            </w:r>
            <w:proofErr w:type="spellEnd"/>
            <w:r w:rsidRPr="006329FE">
              <w:rPr>
                <w:rFonts w:cs="Times New Roman"/>
              </w:rPr>
              <w:t xml:space="preserve"> med håndavtrykk i maling, for å vise at vi står sammen på avdelingen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Barna skal forplikte seg til å holde løveloven. Barna setter navnet sitt på plakaten med løveloven og setter fingermerke og bilde på. De voksne gjør det samme.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Lærer seg «Kan du løveloven?»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 w:rsidRPr="006329FE">
              <w:rPr>
                <w:rFonts w:cs="Times New Roman"/>
              </w:rPr>
              <w:t>De voksne skal ha fokus på varm og nære relasjoner til barna (bok 1)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Pr="00674EC7" w:rsidRDefault="00B33CAB" w:rsidP="00D57CAC">
            <w:pPr>
              <w:rPr>
                <w:rFonts w:cs="Times New Roman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lastRenderedPageBreak/>
              <w:t>NOVEMBER: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Pr="006329FE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Presentere Regnbueløvens fantastiske brøl, på en </w:t>
            </w:r>
            <w:r>
              <w:rPr>
                <w:rFonts w:cs="Times New Roman"/>
                <w:u w:val="single"/>
              </w:rPr>
              <w:t>enkel</w:t>
            </w:r>
            <w:r>
              <w:rPr>
                <w:rFonts w:cs="Times New Roman"/>
              </w:rPr>
              <w:t xml:space="preserve"> måte</w:t>
            </w:r>
          </w:p>
          <w:p w:rsidR="00B33CAB" w:rsidRPr="00674EC7" w:rsidRDefault="00B33CAB" w:rsidP="00D57CAC">
            <w:pPr>
              <w:pStyle w:val="Listeavsnitt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>
              <w:rPr>
                <w:rFonts w:cs="Times New Roman"/>
              </w:rPr>
              <w:t>La barna se på bildene og gjengi det de husker</w:t>
            </w:r>
          </w:p>
          <w:p w:rsidR="00B33CAB" w:rsidRPr="00674EC7" w:rsidRDefault="00B33CAB" w:rsidP="00D57CAC">
            <w:pPr>
              <w:pStyle w:val="Listeavsnitt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>
              <w:rPr>
                <w:rFonts w:cs="Times New Roman"/>
              </w:rPr>
              <w:t>Den voksne kan forsøke å trekke inn Løveloven underveis</w:t>
            </w:r>
          </w:p>
          <w:p w:rsidR="00B33CAB" w:rsidRPr="00674EC7" w:rsidRDefault="00B33CAB" w:rsidP="00D57CAC">
            <w:pPr>
              <w:pStyle w:val="Listeavsnitt"/>
              <w:numPr>
                <w:ilvl w:val="4"/>
                <w:numId w:val="3"/>
              </w:num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Løvemamma som får hjelp av Ramona og barna – Bry meg om en annen</w:t>
            </w:r>
          </w:p>
          <w:p w:rsidR="00B33CAB" w:rsidRPr="00674EC7" w:rsidRDefault="00B33CAB" w:rsidP="00D57CAC">
            <w:pPr>
              <w:pStyle w:val="Listeavsnitt"/>
              <w:numPr>
                <w:ilvl w:val="4"/>
                <w:numId w:val="3"/>
              </w:num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Elefantungen – hjelpe når jeg kan</w:t>
            </w:r>
          </w:p>
          <w:p w:rsidR="00B33CAB" w:rsidRPr="00DE6A8B" w:rsidRDefault="00B33CAB" w:rsidP="00D57CAC">
            <w:pPr>
              <w:pStyle w:val="Listeavsnitt"/>
              <w:numPr>
                <w:ilvl w:val="4"/>
                <w:numId w:val="3"/>
              </w:num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Regnbueløven som brøler – står sammen om å si i fra</w:t>
            </w:r>
          </w:p>
          <w:p w:rsidR="00B33CAB" w:rsidRPr="00674EC7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Jobbe med hvordan vi voksne håndterer utfordrende atferd og aggresjon (Bok 2)</w:t>
            </w:r>
          </w:p>
          <w:p w:rsidR="00B33CAB" w:rsidRDefault="00B33CAB" w:rsidP="00D57CAC">
            <w:pPr>
              <w:rPr>
                <w:rFonts w:cs="Times New Roman"/>
                <w:b/>
                <w:sz w:val="22"/>
              </w:rPr>
            </w:pPr>
          </w:p>
          <w:p w:rsidR="00B33CAB" w:rsidRDefault="00B33CAB" w:rsidP="00D57CA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Stor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Ha om følelser. Når blir vi glad og når blir vi lei oss.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Bry meg om en annen. Hjelpe andre. Si ifra om noe er dumt eller at du er lei deg. Trøste andre.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Jobbe med hvordan vi som voksne håndterer utfordrende atferd og aggresjon (Bok 2)</w:t>
            </w:r>
          </w:p>
          <w:p w:rsidR="00B33CAB" w:rsidRPr="00674EC7" w:rsidRDefault="00B33CAB" w:rsidP="00D57CAC">
            <w:pPr>
              <w:pStyle w:val="Listeavsnitt"/>
              <w:rPr>
                <w:rFonts w:cs="Times New Roman"/>
                <w:sz w:val="22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t>DESEMBER: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Regnbueløven ferier jul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Får på nisselue, pynter huset, finne juletre, henge opp lys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Jobbe med hvordan vi voksne håndterer utfordrende atferd og aggresjon (Bok 2)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Stor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Regnbueløven feier jul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Får på nisselue, pynter huset, finner juletre, henge opp lys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Bry seg om andre</w:t>
            </w:r>
          </w:p>
          <w:p w:rsidR="00B33CAB" w:rsidRPr="00674EC7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Bli kjent med sangen: «Når jeg er glad» (sang nr. 4)</w:t>
            </w:r>
          </w:p>
          <w:p w:rsidR="00B33CAB" w:rsidRPr="00674EC7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Jobbe med hvordan vi voksne håndterer utfordrende atferd og aggresjon (Bok 2)</w:t>
            </w: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t>JANUAR: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Vennskap – Hvordan skal vi være mot hverandre?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Vennskapskort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La barna leke med Bror Blå, Ronja Rød, Omar Oransje, Gunnar Grønn, Gunhild Gul og Frank Fiolett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Personalet jobber med case fra avdelingen, eks. utfordringer med de stille/ville barna, barn som trenger hjelp i lek, osv. 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Stor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Hva er en god venn? Hvordan er vi mot vennene våre? Hvorfor er det godt å ha venner?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Bli kjent med sangen: «Vi er venner» (sang nr. 2)</w:t>
            </w:r>
          </w:p>
          <w:p w:rsidR="00B33CAB" w:rsidRPr="00DE6A8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Personalet jobber med case fra avdelingen, eks. utfordringer med de stille/ville barna, barn som trenger hjelp i lek osv.</w:t>
            </w: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lastRenderedPageBreak/>
              <w:t>FEBRUAR: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</w:pPr>
            <w:r w:rsidRPr="004B5300">
              <w:t>Småbok om følelser og tall 1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</w:pPr>
            <w:r>
              <w:t>Sang «Jeg er sint»</w:t>
            </w:r>
            <w:r w:rsidRPr="004B5300">
              <w:t xml:space="preserve"> 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</w:pPr>
            <w:r>
              <w:t>Personalet jobber med case fra avdelingen, eks utfordringer med aggresjon, barn som trenger hjelp i lek osv. (Se bok 3)</w:t>
            </w:r>
          </w:p>
          <w:p w:rsidR="00B33CAB" w:rsidRPr="000F52B0" w:rsidRDefault="00B33CAB" w:rsidP="00D57CAC">
            <w:pPr>
              <w:rPr>
                <w:szCs w:val="24"/>
              </w:rPr>
            </w:pPr>
          </w:p>
          <w:p w:rsidR="00B33CAB" w:rsidRDefault="00B33CAB" w:rsidP="00D57CA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Stor avdeling:</w:t>
            </w:r>
          </w:p>
          <w:p w:rsidR="00B33CAB" w:rsidRPr="009E2A03" w:rsidRDefault="00B33CAB" w:rsidP="00D57CAC">
            <w:pPr>
              <w:pStyle w:val="Listeavsnitt"/>
              <w:numPr>
                <w:ilvl w:val="0"/>
                <w:numId w:val="1"/>
              </w:numPr>
              <w:rPr>
                <w:b/>
                <w:szCs w:val="24"/>
                <w:u w:val="single"/>
              </w:rPr>
            </w:pPr>
            <w:r w:rsidRPr="009E2A03">
              <w:rPr>
                <w:szCs w:val="24"/>
              </w:rPr>
              <w:t>Snakke om følelser, hvordan kjennes det ut inni kroppen, vondt i magen, glad, tårer som renner.</w:t>
            </w:r>
          </w:p>
          <w:p w:rsidR="00B33CAB" w:rsidRPr="009E2A03" w:rsidRDefault="00B33CAB" w:rsidP="00D57CAC">
            <w:pPr>
              <w:pStyle w:val="Listeavsnitt"/>
              <w:numPr>
                <w:ilvl w:val="0"/>
                <w:numId w:val="1"/>
              </w:numPr>
              <w:rPr>
                <w:b/>
                <w:szCs w:val="24"/>
                <w:u w:val="single"/>
              </w:rPr>
            </w:pPr>
            <w:r w:rsidRPr="009E2A03">
              <w:rPr>
                <w:szCs w:val="24"/>
              </w:rPr>
              <w:t>Tegne følelser – går det an?</w:t>
            </w:r>
          </w:p>
          <w:p w:rsidR="00B33CAB" w:rsidRPr="009E2A03" w:rsidRDefault="00B33CAB" w:rsidP="00D57CAC">
            <w:pPr>
              <w:pStyle w:val="Listeavsnitt"/>
              <w:numPr>
                <w:ilvl w:val="0"/>
                <w:numId w:val="1"/>
              </w:numPr>
              <w:rPr>
                <w:b/>
                <w:szCs w:val="24"/>
                <w:u w:val="single"/>
              </w:rPr>
            </w:pPr>
            <w:r w:rsidRPr="009E2A03">
              <w:rPr>
                <w:szCs w:val="24"/>
              </w:rPr>
              <w:t>Hva må vi gjøre for at andre skal bli glad. Hva vil vi at andre skal gjøre mot oss slik at vi blir glad.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</w:pPr>
            <w:r>
              <w:t>Personalet jobber med case fra avdelingen, eks utfordringer med aggresjon, barn som trenger hjelp i lek osv. (Se bok 3)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</w:pPr>
            <w:r>
              <w:t>Ta bilder fra samlingsstunder, lesestunder, bilde av plakatene og aktiviteter, tegninger og lim inn i Superklubben-boka.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Pr="009E2A03" w:rsidRDefault="00B33CAB" w:rsidP="00D57CAC">
            <w:pPr>
              <w:rPr>
                <w:rFonts w:cs="Times New Roman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t>MARS: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Småbok om følelser og tall 2</w:t>
            </w:r>
          </w:p>
          <w:p w:rsidR="00B33CAB" w:rsidRPr="008724F8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Sang: «Du ser meg og smiler»</w:t>
            </w:r>
          </w:p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Stor avdeling:</w:t>
            </w:r>
          </w:p>
          <w:p w:rsidR="00B33CAB" w:rsidRPr="007366BA" w:rsidRDefault="00B33CAB" w:rsidP="00D57CAC">
            <w:pPr>
              <w:pStyle w:val="Listeavsnitt"/>
              <w:numPr>
                <w:ilvl w:val="0"/>
                <w:numId w:val="1"/>
              </w:numPr>
              <w:rPr>
                <w:szCs w:val="24"/>
              </w:rPr>
            </w:pPr>
            <w:r w:rsidRPr="007366BA">
              <w:rPr>
                <w:szCs w:val="24"/>
              </w:rPr>
              <w:t>Gi barna positiv respons og forsterkning på holdninger og handlinger som gir uttrykk for medfølelse og rettferdighetssans – i forhold til «Slik blir livet bedre for barn i alle land.</w:t>
            </w:r>
          </w:p>
          <w:p w:rsidR="00B33CAB" w:rsidRPr="007366BA" w:rsidRDefault="00B33CAB" w:rsidP="00D57CAC">
            <w:pPr>
              <w:pStyle w:val="Listeavsnitt"/>
              <w:numPr>
                <w:ilvl w:val="0"/>
                <w:numId w:val="1"/>
              </w:numPr>
              <w:rPr>
                <w:szCs w:val="24"/>
              </w:rPr>
            </w:pPr>
            <w:r w:rsidRPr="007366BA">
              <w:rPr>
                <w:szCs w:val="24"/>
              </w:rPr>
              <w:t>Lære sang nr</w:t>
            </w:r>
            <w:r>
              <w:rPr>
                <w:szCs w:val="24"/>
              </w:rPr>
              <w:t>.</w:t>
            </w:r>
            <w:r w:rsidRPr="007366BA">
              <w:rPr>
                <w:szCs w:val="24"/>
              </w:rPr>
              <w:t xml:space="preserve"> 5</w:t>
            </w:r>
            <w:r>
              <w:rPr>
                <w:szCs w:val="24"/>
              </w:rPr>
              <w:t>:</w:t>
            </w:r>
            <w:r w:rsidRPr="007366BA">
              <w:rPr>
                <w:szCs w:val="24"/>
              </w:rPr>
              <w:t xml:space="preserve"> «Jeg ser at du er stille».</w:t>
            </w:r>
          </w:p>
          <w:p w:rsidR="00B33CAB" w:rsidRPr="007366BA" w:rsidRDefault="00B33CAB" w:rsidP="00D57CAC">
            <w:pPr>
              <w:rPr>
                <w:rFonts w:cs="Times New Roman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t>APRIL: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Småbok om følelser og tall 3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Stor avdeling:</w:t>
            </w:r>
          </w:p>
          <w:p w:rsidR="00B33CAB" w:rsidRPr="007366BA" w:rsidRDefault="00B33CAB" w:rsidP="00D57CAC">
            <w:pPr>
              <w:pStyle w:val="Listeavsnitt"/>
              <w:numPr>
                <w:ilvl w:val="0"/>
                <w:numId w:val="1"/>
              </w:numPr>
              <w:rPr>
                <w:b/>
                <w:szCs w:val="24"/>
                <w:u w:val="single"/>
              </w:rPr>
            </w:pPr>
            <w:r w:rsidRPr="007366BA">
              <w:rPr>
                <w:szCs w:val="24"/>
              </w:rPr>
              <w:t xml:space="preserve">Lære sang </w:t>
            </w:r>
            <w:proofErr w:type="spellStart"/>
            <w:r w:rsidRPr="007366BA">
              <w:rPr>
                <w:szCs w:val="24"/>
              </w:rPr>
              <w:t>nr</w:t>
            </w:r>
            <w:proofErr w:type="spellEnd"/>
            <w:r w:rsidRPr="007366BA">
              <w:rPr>
                <w:szCs w:val="24"/>
              </w:rPr>
              <w:t xml:space="preserve"> 3 «Alle har lyst til å komme først». Handler om å lære å stå i kø, du var før meg, bare gå.</w:t>
            </w:r>
          </w:p>
          <w:p w:rsidR="00B33CAB" w:rsidRPr="007366BA" w:rsidRDefault="00B33CAB" w:rsidP="00D57CAC">
            <w:pPr>
              <w:rPr>
                <w:rFonts w:cs="Times New Roman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t>MAI: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Små bok om følelser og tall 3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Stor avdeling:</w:t>
            </w:r>
          </w:p>
          <w:p w:rsidR="00B33CAB" w:rsidRPr="007366BA" w:rsidRDefault="00B33CAB" w:rsidP="00D57CAC">
            <w:pPr>
              <w:pStyle w:val="Listeavsnitt"/>
              <w:numPr>
                <w:ilvl w:val="0"/>
                <w:numId w:val="1"/>
              </w:numPr>
              <w:rPr>
                <w:b/>
                <w:szCs w:val="24"/>
                <w:u w:val="single"/>
              </w:rPr>
            </w:pPr>
            <w:r w:rsidRPr="007366BA">
              <w:rPr>
                <w:szCs w:val="24"/>
              </w:rPr>
              <w:t xml:space="preserve">Lære sang </w:t>
            </w:r>
            <w:proofErr w:type="spellStart"/>
            <w:r w:rsidRPr="007366BA">
              <w:rPr>
                <w:szCs w:val="24"/>
              </w:rPr>
              <w:t>nr</w:t>
            </w:r>
            <w:proofErr w:type="spellEnd"/>
            <w:r w:rsidRPr="007366BA">
              <w:rPr>
                <w:szCs w:val="24"/>
              </w:rPr>
              <w:t xml:space="preserve"> 3 «Alle har lyst til å komme først». Handler om å lære å stå i kø, du var før meg, bare gå.</w:t>
            </w:r>
          </w:p>
          <w:p w:rsidR="00B33CAB" w:rsidRPr="007366BA" w:rsidRDefault="00B33CAB" w:rsidP="00D57CAC">
            <w:pPr>
              <w:rPr>
                <w:rFonts w:cs="Times New Roman"/>
              </w:rPr>
            </w:pP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t>JUNI:</w:t>
            </w:r>
          </w:p>
        </w:tc>
        <w:tc>
          <w:tcPr>
            <w:tcW w:w="7224" w:type="dxa"/>
          </w:tcPr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Liten avdeling:</w:t>
            </w:r>
          </w:p>
          <w:p w:rsidR="00B33CAB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Småbok om tall 5</w:t>
            </w:r>
          </w:p>
          <w:p w:rsidR="00B33CAB" w:rsidRDefault="00B33CAB" w:rsidP="00D57CAC">
            <w:pPr>
              <w:rPr>
                <w:rFonts w:cs="Times New Roman"/>
              </w:rPr>
            </w:pPr>
          </w:p>
          <w:p w:rsidR="00B33CAB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Stor avdeling:</w:t>
            </w:r>
          </w:p>
          <w:p w:rsidR="00B33CAB" w:rsidRPr="007366BA" w:rsidRDefault="00B33CAB" w:rsidP="00D57CAC">
            <w:pPr>
              <w:pStyle w:val="Listeavsnit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Lære sang nr. 7: «Være sammen»</w:t>
            </w:r>
          </w:p>
        </w:tc>
      </w:tr>
      <w:tr w:rsidR="00B33CAB" w:rsidTr="00D57CAC">
        <w:tc>
          <w:tcPr>
            <w:tcW w:w="1838" w:type="dxa"/>
            <w:shd w:val="clear" w:color="auto" w:fill="FFD966" w:themeFill="accent4" w:themeFillTint="99"/>
          </w:tcPr>
          <w:p w:rsidR="00B33CAB" w:rsidRPr="007366BA" w:rsidRDefault="00B33CAB" w:rsidP="00D57CAC">
            <w:pPr>
              <w:rPr>
                <w:rFonts w:ascii="Comic Sans MS" w:hAnsi="Comic Sans MS" w:cs="Times New Roman"/>
              </w:rPr>
            </w:pPr>
            <w:r w:rsidRPr="007366BA">
              <w:rPr>
                <w:rFonts w:ascii="Comic Sans MS" w:hAnsi="Comic Sans MS" w:cs="Times New Roman"/>
              </w:rPr>
              <w:t>JULI/AUGUST:</w:t>
            </w:r>
          </w:p>
        </w:tc>
        <w:tc>
          <w:tcPr>
            <w:tcW w:w="7224" w:type="dxa"/>
          </w:tcPr>
          <w:p w:rsidR="00B33CAB" w:rsidRPr="007366BA" w:rsidRDefault="00B33CAB" w:rsidP="00D57C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Sommerbarnehage – Eget opplegg disse månedene </w:t>
            </w:r>
            <w:r w:rsidRPr="007366BA">
              <w:rPr>
                <w:rFonts w:cs="Times New Roman"/>
              </w:rPr>
              <w:sym w:font="Wingdings" w:char="F04A"/>
            </w:r>
          </w:p>
        </w:tc>
      </w:tr>
    </w:tbl>
    <w:p w:rsidR="00B33CAB" w:rsidRDefault="00B33CAB" w:rsidP="00B33CAB"/>
    <w:p w:rsidR="00B33CAB" w:rsidRDefault="00B33CAB" w:rsidP="00B33CAB">
      <w:r>
        <w:t xml:space="preserve">For å bli en Løvebarnehage må alle voksne, alle foresatte og alle barna kunne Løveloven. Da vil det bli Løvefest og markering! </w:t>
      </w:r>
      <w:r>
        <w:sym w:font="Wingdings" w:char="F04A"/>
      </w:r>
    </w:p>
    <w:p w:rsidR="00B33CAB" w:rsidRDefault="00B33CAB" w:rsidP="00B33CAB"/>
    <w:p w:rsidR="00B33CAB" w:rsidRDefault="00B33CAB" w:rsidP="00B33CAB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49B375D5" wp14:editId="04BC3E6E">
            <wp:simplePos x="0" y="0"/>
            <wp:positionH relativeFrom="column">
              <wp:posOffset>1447573</wp:posOffset>
            </wp:positionH>
            <wp:positionV relativeFrom="paragraph">
              <wp:posOffset>222297</wp:posOffset>
            </wp:positionV>
            <wp:extent cx="3272429" cy="3193577"/>
            <wp:effectExtent l="152400" t="152400" r="366395" b="3689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Å være sammen Løvebarnehag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429" cy="3193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318" w:rsidRDefault="008F6318"/>
    <w:sectPr w:rsidR="008F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2EB"/>
    <w:multiLevelType w:val="hybridMultilevel"/>
    <w:tmpl w:val="9BF44CA2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8B4957"/>
    <w:multiLevelType w:val="hybridMultilevel"/>
    <w:tmpl w:val="513024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66AEA"/>
    <w:multiLevelType w:val="hybridMultilevel"/>
    <w:tmpl w:val="AD06537E"/>
    <w:lvl w:ilvl="0" w:tplc="02E66C8A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0D88"/>
    <w:multiLevelType w:val="hybridMultilevel"/>
    <w:tmpl w:val="297CF428"/>
    <w:lvl w:ilvl="0" w:tplc="17C2AE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AB"/>
    <w:rsid w:val="000C5847"/>
    <w:rsid w:val="008F6318"/>
    <w:rsid w:val="00B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59C"/>
  <w15:chartTrackingRefBased/>
  <w15:docId w15:val="{5ED267C4-C6ED-42DF-90C8-95554984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AB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33CA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aeresammen.n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Ringerike kommune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Kathinka L Fremgård</dc:creator>
  <cp:keywords/>
  <dc:description/>
  <cp:lastModifiedBy>Aase Kathinka L Fremgård</cp:lastModifiedBy>
  <cp:revision>1</cp:revision>
  <dcterms:created xsi:type="dcterms:W3CDTF">2018-08-29T23:05:00Z</dcterms:created>
  <dcterms:modified xsi:type="dcterms:W3CDTF">2018-08-29T23:06:00Z</dcterms:modified>
</cp:coreProperties>
</file>